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753" w:rsidRDefault="001D5753" w:rsidP="001D5753">
      <w:pPr>
        <w:spacing w:before="100" w:beforeAutospacing="1" w:line="360" w:lineRule="auto"/>
        <w:jc w:val="center"/>
        <w:rPr>
          <w:rFonts w:ascii="Arial" w:hAnsi="Arial" w:cs="Arial"/>
          <w:b/>
          <w:bCs/>
          <w:lang w:val="es-AR"/>
        </w:rPr>
      </w:pPr>
    </w:p>
    <w:p w:rsidR="001D5753" w:rsidRDefault="001D5753" w:rsidP="001D5753">
      <w:pPr>
        <w:autoSpaceDE w:val="0"/>
        <w:autoSpaceDN w:val="0"/>
        <w:adjustRightInd w:val="0"/>
        <w:rPr>
          <w:rFonts w:ascii="Cambria" w:hAnsi="Cambria" w:cs="Arial-BoldMT"/>
          <w:b/>
          <w:bCs/>
          <w:sz w:val="32"/>
        </w:rPr>
      </w:pPr>
    </w:p>
    <w:p w:rsidR="001D5753" w:rsidRPr="00FF489B" w:rsidRDefault="001D5753" w:rsidP="001D5753">
      <w:pPr>
        <w:autoSpaceDE w:val="0"/>
        <w:autoSpaceDN w:val="0"/>
        <w:adjustRightInd w:val="0"/>
        <w:spacing w:line="720" w:lineRule="auto"/>
        <w:ind w:left="-454"/>
        <w:jc w:val="center"/>
        <w:rPr>
          <w:rFonts w:ascii="Cambria" w:hAnsi="Cambria" w:cs="Arial-BoldMT"/>
          <w:b/>
          <w:bCs/>
          <w:sz w:val="36"/>
        </w:rPr>
      </w:pPr>
      <w:r>
        <w:rPr>
          <w:rFonts w:ascii="Cambria" w:hAnsi="Cambria" w:cs="Arial-BoldMT"/>
          <w:b/>
          <w:noProof/>
          <w:sz w:val="32"/>
        </w:rPr>
        <w:drawing>
          <wp:inline distT="0" distB="0" distL="0" distR="0">
            <wp:extent cx="1256030" cy="516890"/>
            <wp:effectExtent l="19050" t="0" r="1270" b="0"/>
            <wp:docPr id="1" name="Picture 2" descr=":sear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:search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516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489B">
        <w:rPr>
          <w:rFonts w:ascii="Cambria" w:hAnsi="Cambria" w:cs="Arial-BoldMT"/>
          <w:b/>
          <w:bCs/>
          <w:sz w:val="36"/>
        </w:rPr>
        <w:t xml:space="preserve">             </w:t>
      </w:r>
      <w:r w:rsidR="00320083">
        <w:rPr>
          <w:noProof/>
        </w:rPr>
        <w:drawing>
          <wp:inline distT="0" distB="0" distL="0" distR="0">
            <wp:extent cx="1216660" cy="461010"/>
            <wp:effectExtent l="0" t="0" r="0" b="0"/>
            <wp:docPr id="4" name="Imagen 2" descr="C:\Users\sabrina\AppData\Local\Microsoft\Windows\Temporary Internet Files\Content.Word\header-c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:\Users\sabrina\AppData\Local\Microsoft\Windows\Temporary Internet Files\Content.Word\header-cas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0083">
        <w:rPr>
          <w:rFonts w:ascii="Cambria" w:hAnsi="Cambria" w:cs="Arial-BoldMT"/>
          <w:b/>
          <w:bCs/>
          <w:sz w:val="36"/>
        </w:rPr>
        <w:t xml:space="preserve">      </w:t>
      </w:r>
      <w:r>
        <w:rPr>
          <w:rFonts w:ascii="Cambria" w:hAnsi="Cambria" w:cs="Arial-BoldMT"/>
          <w:b/>
          <w:noProof/>
          <w:sz w:val="32"/>
        </w:rPr>
        <w:drawing>
          <wp:inline distT="0" distB="0" distL="0" distR="0">
            <wp:extent cx="1216660" cy="453390"/>
            <wp:effectExtent l="19050" t="0" r="2540" b="0"/>
            <wp:docPr id="2" name="Picture 1" descr=":logo_un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logo_unq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453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489B">
        <w:rPr>
          <w:rFonts w:ascii="Cambria" w:hAnsi="Cambria" w:cs="Arial-BoldMT"/>
          <w:b/>
          <w:bCs/>
          <w:sz w:val="36"/>
        </w:rPr>
        <w:t xml:space="preserve">              </w:t>
      </w:r>
    </w:p>
    <w:p w:rsidR="001D5753" w:rsidRPr="00EF679B" w:rsidRDefault="001D5753" w:rsidP="001D5753">
      <w:pPr>
        <w:autoSpaceDE w:val="0"/>
        <w:autoSpaceDN w:val="0"/>
        <w:adjustRightInd w:val="0"/>
        <w:jc w:val="center"/>
        <w:rPr>
          <w:rFonts w:ascii="Cambria" w:hAnsi="Cambria" w:cs="Arial-BoldMT"/>
          <w:b/>
          <w:bCs/>
          <w:sz w:val="28"/>
        </w:rPr>
      </w:pPr>
      <w:r w:rsidRPr="00EF679B">
        <w:rPr>
          <w:rFonts w:ascii="Cambria" w:hAnsi="Cambria" w:cs="Arial-BoldMT"/>
          <w:b/>
          <w:bCs/>
          <w:sz w:val="28"/>
        </w:rPr>
        <w:t>Jornada: “Sociedad, delito y fuerza</w:t>
      </w:r>
      <w:r>
        <w:rPr>
          <w:rFonts w:ascii="Cambria" w:hAnsi="Cambria" w:cs="Arial-BoldMT"/>
          <w:b/>
          <w:bCs/>
          <w:sz w:val="28"/>
        </w:rPr>
        <w:t xml:space="preserve"> </w:t>
      </w:r>
      <w:r w:rsidRPr="00EF679B">
        <w:rPr>
          <w:rFonts w:ascii="Cambria" w:hAnsi="Cambria" w:cs="Arial-BoldMT"/>
          <w:b/>
          <w:bCs/>
          <w:sz w:val="28"/>
        </w:rPr>
        <w:t xml:space="preserve">pública. </w:t>
      </w:r>
    </w:p>
    <w:p w:rsidR="001D5753" w:rsidRPr="00EF679B" w:rsidRDefault="001D5753" w:rsidP="001D5753">
      <w:pPr>
        <w:autoSpaceDE w:val="0"/>
        <w:autoSpaceDN w:val="0"/>
        <w:adjustRightInd w:val="0"/>
        <w:jc w:val="center"/>
        <w:rPr>
          <w:rFonts w:ascii="Cambria" w:hAnsi="Cambria" w:cs="Arial-BoldMT"/>
          <w:b/>
          <w:bCs/>
          <w:sz w:val="28"/>
        </w:rPr>
      </w:pPr>
      <w:r w:rsidRPr="00EF679B">
        <w:rPr>
          <w:rFonts w:ascii="Cambria" w:hAnsi="Cambria" w:cs="Arial-BoldMT"/>
          <w:b/>
          <w:bCs/>
          <w:sz w:val="28"/>
        </w:rPr>
        <w:t xml:space="preserve">Diálogos entre la historia y la antropología” </w:t>
      </w:r>
    </w:p>
    <w:p w:rsidR="001D5753" w:rsidRPr="00EF679B" w:rsidRDefault="001D5753" w:rsidP="001D5753">
      <w:pPr>
        <w:autoSpaceDE w:val="0"/>
        <w:autoSpaceDN w:val="0"/>
        <w:adjustRightInd w:val="0"/>
        <w:jc w:val="center"/>
        <w:rPr>
          <w:rFonts w:ascii="Cambria" w:hAnsi="Cambria" w:cs="Arial-BoldMT"/>
          <w:b/>
          <w:bCs/>
          <w:sz w:val="28"/>
        </w:rPr>
      </w:pPr>
      <w:r w:rsidRPr="00EF679B">
        <w:rPr>
          <w:rFonts w:ascii="Cambria" w:hAnsi="Cambria" w:cs="Arial-BoldMT"/>
          <w:b/>
          <w:bCs/>
          <w:sz w:val="28"/>
        </w:rPr>
        <w:t>Buenos Aires, 9 de mayo 2014</w:t>
      </w:r>
    </w:p>
    <w:p w:rsidR="001D5753" w:rsidRPr="00EF679B" w:rsidRDefault="001D5753" w:rsidP="001D5753">
      <w:pPr>
        <w:autoSpaceDE w:val="0"/>
        <w:autoSpaceDN w:val="0"/>
        <w:adjustRightInd w:val="0"/>
        <w:rPr>
          <w:rFonts w:ascii="Cambria" w:hAnsi="Cambria" w:cs="Arial-BoldMT"/>
          <w:b/>
          <w:bCs/>
          <w:sz w:val="32"/>
        </w:rPr>
      </w:pPr>
    </w:p>
    <w:p w:rsidR="001D5753" w:rsidRPr="00EF679B" w:rsidRDefault="001D5753" w:rsidP="001D5753">
      <w:pPr>
        <w:autoSpaceDE w:val="0"/>
        <w:autoSpaceDN w:val="0"/>
        <w:adjustRightInd w:val="0"/>
        <w:rPr>
          <w:rFonts w:ascii="Cambria" w:hAnsi="Cambria" w:cs="Arial-BoldMT"/>
          <w:b/>
          <w:bCs/>
        </w:rPr>
      </w:pPr>
      <w:r w:rsidRPr="00EF679B">
        <w:rPr>
          <w:rFonts w:ascii="Cambria" w:hAnsi="Cambria" w:cs="Arial-BoldMT"/>
          <w:b/>
          <w:bCs/>
        </w:rPr>
        <w:t xml:space="preserve">Coordinación: Lila </w:t>
      </w:r>
      <w:proofErr w:type="spellStart"/>
      <w:r w:rsidRPr="00EF679B">
        <w:rPr>
          <w:rFonts w:ascii="Cambria" w:hAnsi="Cambria" w:cs="Arial-BoldMT"/>
          <w:b/>
          <w:bCs/>
        </w:rPr>
        <w:t>Caimari</w:t>
      </w:r>
      <w:proofErr w:type="spellEnd"/>
      <w:r>
        <w:rPr>
          <w:rFonts w:ascii="Cambria" w:hAnsi="Cambria" w:cs="Arial-BoldMT"/>
          <w:b/>
          <w:bCs/>
        </w:rPr>
        <w:t xml:space="preserve"> (UDESA-CONICET) </w:t>
      </w:r>
      <w:r w:rsidRPr="00EF679B">
        <w:rPr>
          <w:rFonts w:ascii="Cambria" w:hAnsi="Cambria" w:cs="Arial-BoldMT"/>
          <w:b/>
          <w:bCs/>
        </w:rPr>
        <w:t xml:space="preserve"> y Sabina </w:t>
      </w:r>
      <w:proofErr w:type="spellStart"/>
      <w:r w:rsidRPr="00EF679B">
        <w:rPr>
          <w:rFonts w:ascii="Cambria" w:hAnsi="Cambria" w:cs="Arial-BoldMT"/>
          <w:b/>
          <w:bCs/>
        </w:rPr>
        <w:t>Frederic</w:t>
      </w:r>
      <w:proofErr w:type="spellEnd"/>
      <w:r>
        <w:rPr>
          <w:rFonts w:ascii="Cambria" w:hAnsi="Cambria" w:cs="Arial-BoldMT"/>
          <w:b/>
          <w:bCs/>
        </w:rPr>
        <w:t xml:space="preserve"> (UNQ-CONICET)</w:t>
      </w:r>
    </w:p>
    <w:p w:rsidR="001D5753" w:rsidRDefault="001D5753" w:rsidP="001D5753">
      <w:pPr>
        <w:spacing w:line="360" w:lineRule="auto"/>
        <w:rPr>
          <w:rFonts w:ascii="Cambria" w:hAnsi="Cambria"/>
          <w:b/>
        </w:rPr>
      </w:pPr>
    </w:p>
    <w:p w:rsidR="001D5753" w:rsidRPr="001342FD" w:rsidRDefault="001D5753" w:rsidP="001D5753">
      <w:pPr>
        <w:spacing w:line="360" w:lineRule="auto"/>
        <w:rPr>
          <w:rFonts w:ascii="Cambria" w:hAnsi="Cambria"/>
          <w:b/>
          <w:bCs/>
        </w:rPr>
      </w:pPr>
      <w:r w:rsidRPr="001342FD">
        <w:rPr>
          <w:rFonts w:ascii="Cambria" w:hAnsi="Cambria"/>
          <w:b/>
          <w:lang w:val="es-AR"/>
        </w:rPr>
        <w:t xml:space="preserve"> </w:t>
      </w:r>
      <w:r w:rsidRPr="001342FD">
        <w:rPr>
          <w:rFonts w:ascii="Cambria" w:hAnsi="Cambria"/>
          <w:b/>
          <w:bCs/>
        </w:rPr>
        <w:t>Presentación</w:t>
      </w:r>
    </w:p>
    <w:p w:rsidR="001D5753" w:rsidRPr="001342FD" w:rsidRDefault="001D5753" w:rsidP="001D5753">
      <w:pPr>
        <w:jc w:val="both"/>
        <w:rPr>
          <w:rFonts w:ascii="Cambria" w:hAnsi="Cambria"/>
          <w:bCs/>
        </w:rPr>
      </w:pPr>
      <w:r w:rsidRPr="001342FD">
        <w:rPr>
          <w:rFonts w:ascii="Cambria" w:hAnsi="Cambria"/>
          <w:bCs/>
        </w:rPr>
        <w:t xml:space="preserve">La jornada propone un espacio para debatir abordajes disciplinares  reunidos en el interés por comprender procesos y situaciones sociales donde el delito y la fuerza pública cobran relieve. El encuentro parte del reconocimiento del valor de interrogar aquellas perspectivas que ratifican interioridades y exterioridades entre el mundo policial, la sociedad y el ámbito criminal. La propuesta se orienta también a colocar la reflexión sobre la construcción social de un problema, hoy llamado “seguridad”, en una perspectiva comparativa que contribuya a su comprensión en el largo plazo. Confiamos en que una mirada de este tipo </w:t>
      </w:r>
      <w:r>
        <w:rPr>
          <w:rFonts w:ascii="Cambria" w:hAnsi="Cambria"/>
          <w:bCs/>
        </w:rPr>
        <w:t xml:space="preserve">también </w:t>
      </w:r>
      <w:r w:rsidRPr="001342FD">
        <w:rPr>
          <w:rFonts w:ascii="Cambria" w:hAnsi="Cambria"/>
          <w:bCs/>
        </w:rPr>
        <w:t>contribuirá a dimensionar dicho problema a distancia</w:t>
      </w:r>
      <w:r>
        <w:rPr>
          <w:rFonts w:ascii="Cambria" w:hAnsi="Cambria"/>
          <w:bCs/>
        </w:rPr>
        <w:t xml:space="preserve"> de la saturación de información y su particular clasificación en el espacio político mediático</w:t>
      </w:r>
      <w:r w:rsidRPr="001342FD">
        <w:rPr>
          <w:rFonts w:ascii="Cambria" w:hAnsi="Cambria"/>
          <w:bCs/>
        </w:rPr>
        <w:t xml:space="preserve">.   </w:t>
      </w:r>
    </w:p>
    <w:p w:rsidR="001D5753" w:rsidRPr="001342FD" w:rsidRDefault="001D5753" w:rsidP="001D5753">
      <w:pPr>
        <w:spacing w:line="360" w:lineRule="auto"/>
        <w:rPr>
          <w:rFonts w:ascii="Cambria" w:hAnsi="Cambria"/>
          <w:b/>
        </w:rPr>
      </w:pPr>
    </w:p>
    <w:p w:rsidR="001D5753" w:rsidRDefault="001D5753" w:rsidP="001D5753">
      <w:pPr>
        <w:spacing w:line="360" w:lineRule="auto"/>
        <w:rPr>
          <w:rFonts w:ascii="Cambria" w:hAnsi="Cambria"/>
          <w:b/>
        </w:rPr>
      </w:pPr>
    </w:p>
    <w:p w:rsidR="001D5753" w:rsidRPr="0047591A" w:rsidRDefault="001D5753" w:rsidP="001D5753">
      <w:pPr>
        <w:spacing w:line="360" w:lineRule="auto"/>
        <w:rPr>
          <w:rFonts w:ascii="Cambria" w:hAnsi="Cambria"/>
          <w:b/>
          <w:lang w:val="pt-BR"/>
        </w:rPr>
      </w:pPr>
      <w:r w:rsidRPr="0047591A">
        <w:rPr>
          <w:rFonts w:ascii="Cambria" w:hAnsi="Cambria"/>
          <w:b/>
          <w:lang w:val="pt-BR"/>
        </w:rPr>
        <w:t xml:space="preserve">Cronograma de </w:t>
      </w:r>
      <w:proofErr w:type="spellStart"/>
      <w:r w:rsidRPr="0047591A">
        <w:rPr>
          <w:rFonts w:ascii="Cambria" w:hAnsi="Cambria"/>
          <w:b/>
          <w:lang w:val="pt-BR"/>
        </w:rPr>
        <w:t>Presentaciones</w:t>
      </w:r>
      <w:proofErr w:type="spellEnd"/>
      <w:r w:rsidRPr="0047591A">
        <w:rPr>
          <w:rFonts w:ascii="Cambria" w:hAnsi="Cambria"/>
          <w:b/>
          <w:lang w:val="pt-BR"/>
        </w:rPr>
        <w:t>:</w:t>
      </w:r>
    </w:p>
    <w:p w:rsidR="001D5753" w:rsidRPr="0047591A" w:rsidRDefault="001D5753" w:rsidP="001D5753">
      <w:pPr>
        <w:spacing w:line="360" w:lineRule="auto"/>
        <w:rPr>
          <w:rFonts w:ascii="Cambria" w:hAnsi="Cambria"/>
          <w:b/>
          <w:lang w:val="pt-BR"/>
        </w:rPr>
      </w:pPr>
      <w:proofErr w:type="spellStart"/>
      <w:r w:rsidRPr="0047591A">
        <w:rPr>
          <w:rFonts w:ascii="Cambria" w:hAnsi="Cambria"/>
          <w:b/>
          <w:lang w:val="pt-BR"/>
        </w:rPr>
        <w:t>Panel</w:t>
      </w:r>
      <w:proofErr w:type="spellEnd"/>
      <w:r w:rsidRPr="0047591A">
        <w:rPr>
          <w:rFonts w:ascii="Cambria" w:hAnsi="Cambria"/>
          <w:b/>
          <w:lang w:val="pt-BR"/>
        </w:rPr>
        <w:t xml:space="preserve"> </w:t>
      </w:r>
      <w:proofErr w:type="gramStart"/>
      <w:r w:rsidRPr="0047591A">
        <w:rPr>
          <w:rFonts w:ascii="Cambria" w:hAnsi="Cambria"/>
          <w:b/>
          <w:lang w:val="pt-BR"/>
        </w:rPr>
        <w:t>1</w:t>
      </w:r>
      <w:proofErr w:type="gramEnd"/>
      <w:r w:rsidRPr="0047591A">
        <w:rPr>
          <w:rFonts w:ascii="Cambria" w:hAnsi="Cambria"/>
          <w:b/>
          <w:lang w:val="pt-BR"/>
        </w:rPr>
        <w:t xml:space="preserve"> (de 9 a 10:45</w:t>
      </w:r>
      <w:proofErr w:type="spellStart"/>
      <w:r w:rsidRPr="0047591A">
        <w:rPr>
          <w:rFonts w:ascii="Cambria" w:hAnsi="Cambria"/>
          <w:b/>
          <w:lang w:val="pt-BR"/>
        </w:rPr>
        <w:t>hs</w:t>
      </w:r>
      <w:proofErr w:type="spellEnd"/>
      <w:r w:rsidRPr="0047591A">
        <w:rPr>
          <w:rFonts w:ascii="Cambria" w:hAnsi="Cambria"/>
          <w:b/>
          <w:lang w:val="pt-BR"/>
        </w:rPr>
        <w:t>.)</w:t>
      </w:r>
    </w:p>
    <w:p w:rsidR="001D5753" w:rsidRPr="00EF679B" w:rsidRDefault="001D5753" w:rsidP="001D5753">
      <w:pPr>
        <w:ind w:left="709"/>
        <w:rPr>
          <w:rFonts w:ascii="Cambria" w:hAnsi="Cambria"/>
          <w:sz w:val="22"/>
        </w:rPr>
      </w:pPr>
      <w:r w:rsidRPr="00EF679B">
        <w:rPr>
          <w:rFonts w:ascii="Cambria" w:hAnsi="Cambria"/>
          <w:i/>
          <w:sz w:val="22"/>
        </w:rPr>
        <w:t>-  “</w:t>
      </w:r>
      <w:r w:rsidRPr="00EF679B">
        <w:rPr>
          <w:rFonts w:ascii="Cambria" w:hAnsi="Cambria"/>
          <w:sz w:val="22"/>
        </w:rPr>
        <w:t>Policías  y no policías. Generaciones y sentidos</w:t>
      </w:r>
      <w:r>
        <w:rPr>
          <w:rFonts w:ascii="Cambria" w:hAnsi="Cambria"/>
          <w:sz w:val="22"/>
        </w:rPr>
        <w:t xml:space="preserve"> </w:t>
      </w:r>
      <w:r w:rsidRPr="00EF679B">
        <w:rPr>
          <w:rFonts w:ascii="Cambria" w:hAnsi="Cambria"/>
          <w:sz w:val="22"/>
        </w:rPr>
        <w:t>legítimos del trabajo</w:t>
      </w:r>
      <w:r>
        <w:rPr>
          <w:rFonts w:ascii="Cambria" w:hAnsi="Cambria"/>
          <w:sz w:val="22"/>
        </w:rPr>
        <w:t xml:space="preserve"> </w:t>
      </w:r>
      <w:r w:rsidRPr="00EF679B">
        <w:rPr>
          <w:rFonts w:ascii="Cambria" w:hAnsi="Cambria"/>
          <w:sz w:val="22"/>
        </w:rPr>
        <w:t>policial”</w:t>
      </w:r>
      <w:r>
        <w:rPr>
          <w:rFonts w:ascii="Cambria" w:hAnsi="Cambria"/>
          <w:sz w:val="22"/>
        </w:rPr>
        <w:t>, A</w:t>
      </w:r>
      <w:r w:rsidRPr="00EF679B">
        <w:rPr>
          <w:rFonts w:ascii="Cambria" w:hAnsi="Cambria"/>
          <w:sz w:val="22"/>
        </w:rPr>
        <w:t>gustina</w:t>
      </w:r>
      <w:r>
        <w:rPr>
          <w:rFonts w:ascii="Cambria" w:hAnsi="Cambria"/>
          <w:sz w:val="22"/>
        </w:rPr>
        <w:t xml:space="preserve"> </w:t>
      </w:r>
      <w:proofErr w:type="spellStart"/>
      <w:r w:rsidRPr="00EF679B">
        <w:rPr>
          <w:rFonts w:ascii="Cambria" w:hAnsi="Cambria"/>
          <w:sz w:val="22"/>
        </w:rPr>
        <w:t>Ugolini</w:t>
      </w:r>
      <w:proofErr w:type="spellEnd"/>
      <w:r w:rsidRPr="00EF679B">
        <w:rPr>
          <w:rFonts w:ascii="Cambria" w:hAnsi="Cambria"/>
          <w:sz w:val="22"/>
        </w:rPr>
        <w:t xml:space="preserve"> (UNQ-Conicet)</w:t>
      </w:r>
    </w:p>
    <w:p w:rsidR="001D5753" w:rsidRPr="00EF679B" w:rsidRDefault="001D5753" w:rsidP="001D5753">
      <w:pPr>
        <w:pStyle w:val="Prrafodelista"/>
        <w:jc w:val="both"/>
        <w:rPr>
          <w:rFonts w:ascii="Cambria" w:hAnsi="Cambria"/>
          <w:sz w:val="22"/>
          <w:lang w:val="es-ES"/>
        </w:rPr>
      </w:pPr>
    </w:p>
    <w:p w:rsidR="001D5753" w:rsidRPr="00EF679B" w:rsidRDefault="001D5753" w:rsidP="001D5753">
      <w:pPr>
        <w:pStyle w:val="Prrafodelista"/>
        <w:numPr>
          <w:ilvl w:val="0"/>
          <w:numId w:val="1"/>
        </w:numPr>
        <w:jc w:val="both"/>
        <w:rPr>
          <w:rFonts w:ascii="Cambria" w:hAnsi="Cambria"/>
          <w:sz w:val="22"/>
          <w:lang w:val="es-ES"/>
        </w:rPr>
      </w:pPr>
      <w:r w:rsidRPr="00EF679B">
        <w:rPr>
          <w:rFonts w:ascii="Cambria" w:hAnsi="Cambria"/>
          <w:sz w:val="22"/>
          <w:lang w:val="es-ES"/>
        </w:rPr>
        <w:t>“¿</w:t>
      </w:r>
      <w:r w:rsidRPr="00EF679B">
        <w:rPr>
          <w:rFonts w:ascii="Cambria" w:hAnsi="Cambria"/>
          <w:i/>
          <w:sz w:val="22"/>
          <w:lang w:val="es-ES"/>
        </w:rPr>
        <w:t>Militares, asalariados o trabajadores</w:t>
      </w:r>
      <w:r w:rsidRPr="00EF679B">
        <w:rPr>
          <w:rFonts w:ascii="Cambria" w:hAnsi="Cambria"/>
          <w:sz w:val="22"/>
          <w:lang w:val="es-ES"/>
        </w:rPr>
        <w:t>? Moral y emoción en un conflicto gremial de la Gendarmería</w:t>
      </w:r>
      <w:r>
        <w:rPr>
          <w:rFonts w:ascii="Cambria" w:hAnsi="Cambria"/>
          <w:sz w:val="22"/>
          <w:lang w:val="es-ES"/>
        </w:rPr>
        <w:t xml:space="preserve"> </w:t>
      </w:r>
      <w:r w:rsidRPr="00EF679B">
        <w:rPr>
          <w:rFonts w:ascii="Cambria" w:hAnsi="Cambria"/>
          <w:sz w:val="22"/>
          <w:lang w:val="es-ES"/>
        </w:rPr>
        <w:t xml:space="preserve">Nacional Argentina, GNA”, Sabina </w:t>
      </w:r>
      <w:proofErr w:type="spellStart"/>
      <w:r w:rsidRPr="00EF679B">
        <w:rPr>
          <w:rFonts w:ascii="Cambria" w:hAnsi="Cambria"/>
          <w:sz w:val="22"/>
          <w:lang w:val="es-ES"/>
        </w:rPr>
        <w:t>Frederic</w:t>
      </w:r>
      <w:proofErr w:type="spellEnd"/>
      <w:r w:rsidRPr="00EF679B">
        <w:rPr>
          <w:rFonts w:ascii="Cambria" w:hAnsi="Cambria"/>
          <w:sz w:val="22"/>
          <w:lang w:val="es-ES"/>
        </w:rPr>
        <w:t xml:space="preserve"> (UNQ-</w:t>
      </w:r>
      <w:r>
        <w:rPr>
          <w:rFonts w:ascii="Cambria" w:hAnsi="Cambria"/>
          <w:sz w:val="22"/>
          <w:lang w:val="es-ES"/>
        </w:rPr>
        <w:t>Conicet</w:t>
      </w:r>
      <w:r w:rsidRPr="00EF679B">
        <w:rPr>
          <w:rFonts w:ascii="Cambria" w:hAnsi="Cambria"/>
          <w:sz w:val="22"/>
          <w:lang w:val="es-ES"/>
        </w:rPr>
        <w:t>)</w:t>
      </w:r>
    </w:p>
    <w:p w:rsidR="001D5753" w:rsidRPr="00EF679B" w:rsidRDefault="001D5753" w:rsidP="001D5753">
      <w:pPr>
        <w:pStyle w:val="Prrafodelista"/>
        <w:jc w:val="both"/>
        <w:rPr>
          <w:rFonts w:ascii="Cambria" w:hAnsi="Cambria"/>
          <w:sz w:val="22"/>
          <w:lang w:val="es-ES"/>
        </w:rPr>
      </w:pPr>
    </w:p>
    <w:p w:rsidR="001D5753" w:rsidRPr="00EF679B" w:rsidRDefault="001D5753" w:rsidP="001D5753">
      <w:pPr>
        <w:pStyle w:val="Prrafodelista"/>
        <w:numPr>
          <w:ilvl w:val="0"/>
          <w:numId w:val="1"/>
        </w:numPr>
        <w:jc w:val="both"/>
        <w:rPr>
          <w:rFonts w:ascii="Cambria" w:hAnsi="Cambria"/>
          <w:iCs/>
          <w:sz w:val="22"/>
          <w:lang w:val="es-ES"/>
        </w:rPr>
      </w:pPr>
      <w:r w:rsidRPr="00EF679B">
        <w:rPr>
          <w:rFonts w:ascii="Cambria" w:hAnsi="Cambria"/>
          <w:iCs/>
          <w:sz w:val="22"/>
          <w:lang w:val="es-ES"/>
        </w:rPr>
        <w:t xml:space="preserve">“Niños sirvientes”, </w:t>
      </w:r>
      <w:r w:rsidRPr="00EF679B">
        <w:rPr>
          <w:rFonts w:ascii="Cambria" w:hAnsi="Cambria"/>
          <w:sz w:val="22"/>
          <w:lang w:val="es-ES"/>
        </w:rPr>
        <w:t xml:space="preserve">Cecilia </w:t>
      </w:r>
      <w:proofErr w:type="spellStart"/>
      <w:r w:rsidRPr="00EF679B">
        <w:rPr>
          <w:rFonts w:ascii="Cambria" w:hAnsi="Cambria"/>
          <w:sz w:val="22"/>
          <w:lang w:val="es-ES"/>
        </w:rPr>
        <w:t>Allemandi</w:t>
      </w:r>
      <w:proofErr w:type="spellEnd"/>
      <w:r w:rsidRPr="00EF679B">
        <w:rPr>
          <w:rFonts w:ascii="Cambria" w:hAnsi="Cambria"/>
          <w:sz w:val="22"/>
          <w:lang w:val="es-ES"/>
        </w:rPr>
        <w:t xml:space="preserve"> (Conicet/ </w:t>
      </w:r>
      <w:proofErr w:type="spellStart"/>
      <w:r w:rsidRPr="00EF679B">
        <w:rPr>
          <w:rFonts w:ascii="Cambria" w:hAnsi="Cambria"/>
          <w:sz w:val="22"/>
          <w:lang w:val="es-ES"/>
        </w:rPr>
        <w:t>UdeSA</w:t>
      </w:r>
      <w:proofErr w:type="spellEnd"/>
      <w:r w:rsidRPr="00EF679B">
        <w:rPr>
          <w:rFonts w:ascii="Cambria" w:hAnsi="Cambria"/>
          <w:sz w:val="22"/>
          <w:lang w:val="es-ES"/>
        </w:rPr>
        <w:t>)</w:t>
      </w:r>
    </w:p>
    <w:p w:rsidR="001D5753" w:rsidRPr="007B2751" w:rsidRDefault="001D5753" w:rsidP="001D5753">
      <w:pPr>
        <w:pStyle w:val="Prrafodelista"/>
        <w:rPr>
          <w:rFonts w:ascii="Cambria" w:hAnsi="Cambria"/>
          <w:sz w:val="22"/>
          <w:lang w:val="es-AR"/>
        </w:rPr>
      </w:pPr>
    </w:p>
    <w:p w:rsidR="001D5753" w:rsidRPr="007B2751" w:rsidRDefault="001D5753" w:rsidP="001D5753">
      <w:pPr>
        <w:pStyle w:val="Prrafodelista"/>
        <w:numPr>
          <w:ilvl w:val="0"/>
          <w:numId w:val="1"/>
        </w:numPr>
        <w:rPr>
          <w:rFonts w:ascii="Cambria" w:hAnsi="Cambria"/>
          <w:sz w:val="22"/>
          <w:lang w:val="es-AR"/>
        </w:rPr>
      </w:pPr>
      <w:r w:rsidRPr="007B2751">
        <w:rPr>
          <w:rFonts w:ascii="Cambria" w:hAnsi="Cambria"/>
          <w:sz w:val="22"/>
          <w:lang w:val="es-AR"/>
        </w:rPr>
        <w:t xml:space="preserve">“Conflicto policial: Trabajo y vocación”, Mariana </w:t>
      </w:r>
      <w:proofErr w:type="spellStart"/>
      <w:r w:rsidRPr="007B2751">
        <w:rPr>
          <w:rFonts w:ascii="Cambria" w:hAnsi="Cambria"/>
          <w:sz w:val="22"/>
          <w:lang w:val="es-AR"/>
        </w:rPr>
        <w:t>Galvani</w:t>
      </w:r>
      <w:proofErr w:type="spellEnd"/>
      <w:r w:rsidRPr="007B2751">
        <w:rPr>
          <w:rFonts w:ascii="Cambria" w:hAnsi="Cambria"/>
          <w:sz w:val="22"/>
          <w:lang w:val="es-AR"/>
        </w:rPr>
        <w:t xml:space="preserve"> (</w:t>
      </w:r>
      <w:r>
        <w:rPr>
          <w:rFonts w:ascii="Cambria" w:hAnsi="Cambria"/>
          <w:sz w:val="22"/>
          <w:lang w:val="es-AR"/>
        </w:rPr>
        <w:t>UBA)</w:t>
      </w:r>
    </w:p>
    <w:p w:rsidR="001D5753" w:rsidRPr="00EF679B" w:rsidRDefault="001D5753" w:rsidP="001D5753">
      <w:pPr>
        <w:rPr>
          <w:rFonts w:ascii="Cambria" w:hAnsi="Cambria"/>
          <w:sz w:val="22"/>
        </w:rPr>
      </w:pPr>
    </w:p>
    <w:p w:rsidR="001D5753" w:rsidRPr="007B2751" w:rsidRDefault="001D5753" w:rsidP="001D5753">
      <w:pPr>
        <w:pStyle w:val="Prrafodelista"/>
        <w:numPr>
          <w:ilvl w:val="0"/>
          <w:numId w:val="1"/>
        </w:numPr>
        <w:rPr>
          <w:rFonts w:ascii="Cambria" w:hAnsi="Cambria"/>
          <w:sz w:val="22"/>
          <w:lang w:val="es-AR"/>
        </w:rPr>
      </w:pPr>
      <w:r w:rsidRPr="00EF679B">
        <w:rPr>
          <w:rFonts w:ascii="Cambria" w:hAnsi="Cambria"/>
          <w:sz w:val="22"/>
          <w:lang w:val="es-ES"/>
        </w:rPr>
        <w:t>“Desglosando a la sociedad civil: identidades y alteridades de los penitenciarios</w:t>
      </w:r>
      <w:r>
        <w:rPr>
          <w:rFonts w:ascii="Cambria" w:hAnsi="Cambria"/>
          <w:sz w:val="22"/>
          <w:lang w:val="es-ES"/>
        </w:rPr>
        <w:t xml:space="preserve"> </w:t>
      </w:r>
      <w:r w:rsidRPr="00EF679B">
        <w:rPr>
          <w:rFonts w:ascii="Cambria" w:hAnsi="Cambria"/>
          <w:sz w:val="22"/>
          <w:lang w:val="es-ES"/>
        </w:rPr>
        <w:t xml:space="preserve">bonaerenses”, Iván </w:t>
      </w:r>
      <w:proofErr w:type="spellStart"/>
      <w:r w:rsidRPr="00EF679B">
        <w:rPr>
          <w:rFonts w:ascii="Cambria" w:hAnsi="Cambria"/>
          <w:sz w:val="22"/>
          <w:lang w:val="es-ES"/>
        </w:rPr>
        <w:t>Galvani</w:t>
      </w:r>
      <w:proofErr w:type="spellEnd"/>
      <w:r w:rsidRPr="00EF679B">
        <w:rPr>
          <w:rFonts w:ascii="Cambria" w:hAnsi="Cambria"/>
          <w:sz w:val="22"/>
          <w:lang w:val="es-ES" w:eastAsia="es-AR"/>
        </w:rPr>
        <w:t>(UNLP-UNSAM)</w:t>
      </w:r>
    </w:p>
    <w:p w:rsidR="001D5753" w:rsidRPr="007B2751" w:rsidRDefault="001D5753" w:rsidP="001D5753">
      <w:pPr>
        <w:pStyle w:val="Prrafodelista"/>
        <w:rPr>
          <w:rFonts w:ascii="Cambria" w:hAnsi="Cambria"/>
          <w:sz w:val="22"/>
          <w:lang w:val="es-AR"/>
        </w:rPr>
      </w:pPr>
    </w:p>
    <w:p w:rsidR="001D5753" w:rsidRPr="00777ECE" w:rsidRDefault="001D5753" w:rsidP="001D5753">
      <w:pPr>
        <w:pStyle w:val="Default"/>
        <w:rPr>
          <w:rFonts w:ascii="Cambria" w:hAnsi="Cambria"/>
          <w:lang w:val="es-ES"/>
        </w:rPr>
      </w:pPr>
    </w:p>
    <w:p w:rsidR="001D5753" w:rsidRPr="00777ECE" w:rsidRDefault="001D5753" w:rsidP="001D5753">
      <w:pPr>
        <w:pStyle w:val="Default"/>
        <w:rPr>
          <w:rFonts w:ascii="Cambria" w:hAnsi="Cambria"/>
          <w:b/>
          <w:lang w:val="es-ES"/>
        </w:rPr>
      </w:pPr>
      <w:r w:rsidRPr="00777ECE">
        <w:rPr>
          <w:rFonts w:ascii="Cambria" w:hAnsi="Cambria"/>
          <w:b/>
          <w:lang w:val="es-ES"/>
        </w:rPr>
        <w:t>Panel 2 (de 11 a 13 hs.)</w:t>
      </w:r>
    </w:p>
    <w:p w:rsidR="001D5753" w:rsidRPr="00B843AF" w:rsidRDefault="001D5753" w:rsidP="001D5753">
      <w:pPr>
        <w:pStyle w:val="Default"/>
        <w:ind w:left="360"/>
        <w:rPr>
          <w:rFonts w:ascii="Cambria" w:hAnsi="Cambria"/>
          <w:lang w:val="es-ES"/>
        </w:rPr>
      </w:pPr>
    </w:p>
    <w:p w:rsidR="001D5753" w:rsidRPr="007B2751" w:rsidRDefault="001D5753" w:rsidP="001D5753">
      <w:pPr>
        <w:pStyle w:val="Default"/>
        <w:numPr>
          <w:ilvl w:val="0"/>
          <w:numId w:val="1"/>
        </w:numPr>
        <w:rPr>
          <w:rFonts w:ascii="Cambria" w:hAnsi="Cambria"/>
          <w:sz w:val="22"/>
          <w:lang w:val="es-ES"/>
        </w:rPr>
      </w:pPr>
      <w:r w:rsidRPr="007B2751">
        <w:rPr>
          <w:rFonts w:ascii="Cambria" w:hAnsi="Cambria"/>
          <w:sz w:val="22"/>
          <w:lang w:val="es-ES"/>
        </w:rPr>
        <w:t xml:space="preserve">“Allanamientos nocturnos en “casas de juego prohibido”: vericuetos legales, prácticas policiales y sanciones judiciales, 1902-1922”, Ana </w:t>
      </w:r>
      <w:proofErr w:type="spellStart"/>
      <w:r w:rsidRPr="007B2751">
        <w:rPr>
          <w:rFonts w:ascii="Cambria" w:hAnsi="Cambria"/>
          <w:sz w:val="22"/>
          <w:lang w:val="es-ES"/>
        </w:rPr>
        <w:t>Cecchi</w:t>
      </w:r>
      <w:proofErr w:type="spellEnd"/>
      <w:r w:rsidRPr="007B2751">
        <w:rPr>
          <w:rFonts w:ascii="Cambria" w:hAnsi="Cambria"/>
          <w:sz w:val="22"/>
          <w:lang w:val="es-ES"/>
        </w:rPr>
        <w:t xml:space="preserve"> (Conicet-</w:t>
      </w:r>
      <w:proofErr w:type="spellStart"/>
      <w:r w:rsidRPr="007B2751">
        <w:rPr>
          <w:rFonts w:ascii="Cambria" w:hAnsi="Cambria"/>
          <w:sz w:val="22"/>
          <w:lang w:val="es-ES"/>
        </w:rPr>
        <w:t>UdeSA</w:t>
      </w:r>
      <w:proofErr w:type="spellEnd"/>
      <w:r w:rsidRPr="007B2751">
        <w:rPr>
          <w:rFonts w:ascii="Cambria" w:hAnsi="Cambria"/>
          <w:sz w:val="22"/>
          <w:lang w:val="es-ES"/>
        </w:rPr>
        <w:t>)</w:t>
      </w:r>
    </w:p>
    <w:p w:rsidR="001D5753" w:rsidRPr="007B2751" w:rsidRDefault="001D5753" w:rsidP="001D5753">
      <w:pPr>
        <w:pStyle w:val="Default"/>
        <w:ind w:left="720"/>
        <w:rPr>
          <w:rFonts w:ascii="Cambria" w:hAnsi="Cambria"/>
          <w:sz w:val="22"/>
          <w:lang w:val="es-ES"/>
        </w:rPr>
      </w:pPr>
    </w:p>
    <w:p w:rsidR="001D5753" w:rsidRPr="007B2751" w:rsidRDefault="001D5753" w:rsidP="001D5753">
      <w:pPr>
        <w:pStyle w:val="Default"/>
        <w:numPr>
          <w:ilvl w:val="0"/>
          <w:numId w:val="1"/>
        </w:numPr>
        <w:rPr>
          <w:rFonts w:ascii="Cambria" w:hAnsi="Cambria"/>
          <w:sz w:val="22"/>
          <w:lang w:val="es-ES"/>
        </w:rPr>
      </w:pPr>
      <w:r w:rsidRPr="007B2751">
        <w:rPr>
          <w:rFonts w:ascii="Cambria" w:hAnsi="Cambria" w:cs="Arial-BoldMT"/>
          <w:bCs/>
          <w:sz w:val="22"/>
        </w:rPr>
        <w:t xml:space="preserve">“Construyendo “espíritu de cuerpo”: instruyendo el amor por lo posible”, </w:t>
      </w:r>
      <w:r w:rsidRPr="001342FD">
        <w:rPr>
          <w:rFonts w:ascii="Cambria" w:hAnsi="Cambria" w:cs="ArialMT"/>
          <w:sz w:val="22"/>
        </w:rPr>
        <w:t xml:space="preserve">Mariano </w:t>
      </w:r>
      <w:proofErr w:type="spellStart"/>
      <w:r w:rsidRPr="001342FD">
        <w:rPr>
          <w:rFonts w:ascii="Cambria" w:hAnsi="Cambria" w:cs="ArialMT"/>
          <w:sz w:val="22"/>
        </w:rPr>
        <w:t>Melotto</w:t>
      </w:r>
      <w:proofErr w:type="spellEnd"/>
      <w:r w:rsidRPr="001342FD">
        <w:rPr>
          <w:rFonts w:ascii="Cambria" w:hAnsi="Cambria" w:cs="ArialMT"/>
          <w:sz w:val="22"/>
        </w:rPr>
        <w:t xml:space="preserve"> (UNSAM-CIE)</w:t>
      </w:r>
    </w:p>
    <w:p w:rsidR="001D5753" w:rsidRPr="00EF679B" w:rsidRDefault="001D5753" w:rsidP="001D5753">
      <w:pPr>
        <w:pStyle w:val="Prrafodelista"/>
        <w:spacing w:line="360" w:lineRule="auto"/>
        <w:rPr>
          <w:rFonts w:ascii="Cambria" w:hAnsi="Cambria"/>
          <w:sz w:val="22"/>
          <w:lang w:val="es-ES"/>
        </w:rPr>
      </w:pPr>
    </w:p>
    <w:p w:rsidR="001D5753" w:rsidRPr="00EF679B" w:rsidRDefault="001D5753" w:rsidP="001D5753">
      <w:pPr>
        <w:pStyle w:val="Prrafodelista"/>
        <w:numPr>
          <w:ilvl w:val="0"/>
          <w:numId w:val="1"/>
        </w:numPr>
        <w:jc w:val="both"/>
        <w:rPr>
          <w:rFonts w:ascii="Cambria" w:hAnsi="Cambria"/>
          <w:sz w:val="22"/>
          <w:lang w:val="es-ES"/>
        </w:rPr>
      </w:pPr>
      <w:r w:rsidRPr="00EF679B">
        <w:rPr>
          <w:rFonts w:ascii="Cambria" w:hAnsi="Cambria"/>
          <w:sz w:val="22"/>
          <w:lang w:val="es-ES"/>
        </w:rPr>
        <w:t>“Tan lejos y tan cerca: la policía</w:t>
      </w:r>
      <w:r>
        <w:rPr>
          <w:rFonts w:ascii="Cambria" w:hAnsi="Cambria"/>
          <w:sz w:val="22"/>
          <w:lang w:val="es-ES"/>
        </w:rPr>
        <w:t xml:space="preserve"> </w:t>
      </w:r>
      <w:r w:rsidRPr="00EF679B">
        <w:rPr>
          <w:rFonts w:ascii="Cambria" w:hAnsi="Cambria"/>
          <w:sz w:val="22"/>
          <w:lang w:val="es-ES"/>
        </w:rPr>
        <w:t>como</w:t>
      </w:r>
      <w:r>
        <w:rPr>
          <w:rFonts w:ascii="Cambria" w:hAnsi="Cambria"/>
          <w:sz w:val="22"/>
          <w:lang w:val="es-ES"/>
        </w:rPr>
        <w:t xml:space="preserve"> </w:t>
      </w:r>
      <w:r w:rsidRPr="00EF679B">
        <w:rPr>
          <w:rFonts w:ascii="Cambria" w:hAnsi="Cambria"/>
          <w:sz w:val="22"/>
          <w:lang w:val="es-ES"/>
        </w:rPr>
        <w:t>objeto de estudio en las</w:t>
      </w:r>
      <w:r>
        <w:rPr>
          <w:rFonts w:ascii="Cambria" w:hAnsi="Cambria"/>
          <w:sz w:val="22"/>
          <w:lang w:val="es-ES"/>
        </w:rPr>
        <w:t xml:space="preserve"> </w:t>
      </w:r>
      <w:r w:rsidRPr="00EF679B">
        <w:rPr>
          <w:rFonts w:ascii="Cambria" w:hAnsi="Cambria"/>
          <w:sz w:val="22"/>
          <w:lang w:val="es-ES"/>
        </w:rPr>
        <w:t>ciencias</w:t>
      </w:r>
      <w:r>
        <w:rPr>
          <w:rFonts w:ascii="Cambria" w:hAnsi="Cambria"/>
          <w:sz w:val="22"/>
          <w:lang w:val="es-ES"/>
        </w:rPr>
        <w:t xml:space="preserve"> </w:t>
      </w:r>
      <w:r w:rsidRPr="00EF679B">
        <w:rPr>
          <w:rFonts w:ascii="Cambria" w:hAnsi="Cambria"/>
          <w:sz w:val="22"/>
          <w:lang w:val="es-ES"/>
        </w:rPr>
        <w:t xml:space="preserve">sociales”, Mariana </w:t>
      </w:r>
      <w:proofErr w:type="spellStart"/>
      <w:r w:rsidRPr="00EF679B">
        <w:rPr>
          <w:rFonts w:ascii="Cambria" w:hAnsi="Cambria"/>
          <w:sz w:val="22"/>
          <w:lang w:val="es-ES"/>
        </w:rPr>
        <w:t>Lorenz</w:t>
      </w:r>
      <w:proofErr w:type="spellEnd"/>
      <w:r w:rsidRPr="00EF679B">
        <w:rPr>
          <w:rFonts w:ascii="Cambria" w:hAnsi="Cambria"/>
          <w:sz w:val="22"/>
          <w:lang w:val="es-ES"/>
        </w:rPr>
        <w:t xml:space="preserve"> (Conicet- I. de Investigaciones Gino </w:t>
      </w:r>
      <w:proofErr w:type="spellStart"/>
      <w:r w:rsidRPr="00EF679B">
        <w:rPr>
          <w:rFonts w:ascii="Cambria" w:hAnsi="Cambria"/>
          <w:sz w:val="22"/>
          <w:lang w:val="es-ES"/>
        </w:rPr>
        <w:t>Germani</w:t>
      </w:r>
      <w:proofErr w:type="spellEnd"/>
      <w:r w:rsidRPr="00EF679B">
        <w:rPr>
          <w:rFonts w:ascii="Cambria" w:hAnsi="Cambria"/>
          <w:sz w:val="22"/>
          <w:lang w:val="es-ES"/>
        </w:rPr>
        <w:t xml:space="preserve"> (FSOC-UBA)</w:t>
      </w:r>
    </w:p>
    <w:p w:rsidR="001D5753" w:rsidRPr="00EF679B" w:rsidRDefault="001D5753" w:rsidP="001D5753">
      <w:pPr>
        <w:pStyle w:val="Prrafodelista"/>
        <w:jc w:val="both"/>
        <w:rPr>
          <w:rFonts w:ascii="Cambria" w:hAnsi="Cambria"/>
          <w:sz w:val="22"/>
          <w:lang w:val="es-ES"/>
        </w:rPr>
      </w:pPr>
    </w:p>
    <w:p w:rsidR="001D5753" w:rsidRPr="007B2751" w:rsidRDefault="001D5753" w:rsidP="001D5753">
      <w:pPr>
        <w:pStyle w:val="NormalWeb"/>
        <w:numPr>
          <w:ilvl w:val="0"/>
          <w:numId w:val="1"/>
        </w:numPr>
        <w:shd w:val="clear" w:color="auto" w:fill="FFFFFF"/>
        <w:spacing w:before="0" w:beforeAutospacing="0" w:line="240" w:lineRule="auto"/>
        <w:jc w:val="both"/>
        <w:rPr>
          <w:rFonts w:ascii="Cambria" w:hAnsi="Cambria" w:cs="Segoe UI"/>
          <w:color w:val="000000"/>
          <w:sz w:val="22"/>
        </w:rPr>
      </w:pPr>
      <w:r w:rsidRPr="007B2751">
        <w:rPr>
          <w:rFonts w:ascii="Cambria" w:hAnsi="Cambria" w:cs="Segoe UI"/>
          <w:color w:val="000000"/>
          <w:sz w:val="22"/>
        </w:rPr>
        <w:t>"El reverso de la moneda: producción y circulación de dinero ilegal en América del Sur, 1890-1930", Diego Galeano (PUC)</w:t>
      </w:r>
    </w:p>
    <w:p w:rsidR="001D5753" w:rsidRPr="007B2751" w:rsidRDefault="001D5753" w:rsidP="001D5753">
      <w:pPr>
        <w:pStyle w:val="NormalWeb"/>
        <w:shd w:val="clear" w:color="auto" w:fill="FFFFFF"/>
        <w:spacing w:before="0" w:beforeAutospacing="0"/>
        <w:jc w:val="both"/>
        <w:rPr>
          <w:rFonts w:ascii="Cambria" w:hAnsi="Cambria" w:cs="Segoe UI"/>
          <w:color w:val="000000"/>
          <w:sz w:val="22"/>
        </w:rPr>
      </w:pPr>
    </w:p>
    <w:p w:rsidR="001D5753" w:rsidRPr="00EF679B" w:rsidRDefault="001D5753" w:rsidP="001D5753">
      <w:pPr>
        <w:pStyle w:val="Prrafodelista"/>
        <w:numPr>
          <w:ilvl w:val="0"/>
          <w:numId w:val="1"/>
        </w:numPr>
        <w:jc w:val="both"/>
        <w:rPr>
          <w:rFonts w:ascii="Cambria" w:hAnsi="Cambria"/>
          <w:sz w:val="22"/>
          <w:lang w:val="es-ES"/>
        </w:rPr>
      </w:pPr>
      <w:r w:rsidRPr="00EF679B">
        <w:rPr>
          <w:rFonts w:ascii="Cambria" w:hAnsi="Cambria"/>
          <w:sz w:val="22"/>
          <w:lang w:val="es-ES"/>
        </w:rPr>
        <w:t xml:space="preserve">“‘Honor y dolor’. Representaciones del sacrificio entre los policías de la provincia de Buenos Aires”, José </w:t>
      </w:r>
      <w:proofErr w:type="spellStart"/>
      <w:r w:rsidRPr="00EF679B">
        <w:rPr>
          <w:rFonts w:ascii="Cambria" w:hAnsi="Cambria"/>
          <w:sz w:val="22"/>
          <w:lang w:val="es-ES"/>
        </w:rPr>
        <w:t>GarrigaZucal</w:t>
      </w:r>
      <w:proofErr w:type="spellEnd"/>
      <w:r w:rsidRPr="00EF679B">
        <w:rPr>
          <w:rFonts w:ascii="Cambria" w:hAnsi="Cambria"/>
          <w:sz w:val="22"/>
          <w:lang w:val="es-ES"/>
        </w:rPr>
        <w:t xml:space="preserve"> </w:t>
      </w:r>
      <w:r>
        <w:rPr>
          <w:rFonts w:ascii="Cambria" w:hAnsi="Cambria"/>
          <w:sz w:val="22"/>
          <w:lang w:val="es-ES"/>
        </w:rPr>
        <w:t xml:space="preserve"> </w:t>
      </w:r>
      <w:r w:rsidRPr="00EF679B">
        <w:rPr>
          <w:rFonts w:ascii="Cambria" w:hAnsi="Cambria"/>
          <w:sz w:val="22"/>
          <w:lang w:val="es-ES"/>
        </w:rPr>
        <w:t>(</w:t>
      </w:r>
      <w:r>
        <w:rPr>
          <w:rFonts w:ascii="Cambria" w:hAnsi="Cambria"/>
          <w:sz w:val="22"/>
          <w:lang w:val="es-ES"/>
        </w:rPr>
        <w:t xml:space="preserve">UNSAM- </w:t>
      </w:r>
      <w:r w:rsidRPr="00EF679B">
        <w:rPr>
          <w:rFonts w:ascii="Cambria" w:hAnsi="Cambria"/>
          <w:sz w:val="22"/>
          <w:lang w:val="es-ES"/>
        </w:rPr>
        <w:t>CONICET</w:t>
      </w:r>
      <w:r>
        <w:rPr>
          <w:rFonts w:ascii="Cambria" w:hAnsi="Cambria"/>
          <w:sz w:val="22"/>
          <w:lang w:val="es-ES"/>
        </w:rPr>
        <w:t>)</w:t>
      </w:r>
    </w:p>
    <w:p w:rsidR="001D5753" w:rsidRPr="00EF679B" w:rsidRDefault="001D5753" w:rsidP="001D5753">
      <w:pPr>
        <w:jc w:val="both"/>
        <w:rPr>
          <w:rFonts w:ascii="Cambria" w:hAnsi="Cambria"/>
          <w:sz w:val="22"/>
        </w:rPr>
      </w:pPr>
    </w:p>
    <w:p w:rsidR="001D5753" w:rsidRPr="00EF679B" w:rsidRDefault="001D5753" w:rsidP="001D5753">
      <w:pPr>
        <w:pStyle w:val="Prrafodelista"/>
        <w:numPr>
          <w:ilvl w:val="0"/>
          <w:numId w:val="1"/>
        </w:numPr>
        <w:jc w:val="both"/>
        <w:rPr>
          <w:rFonts w:ascii="Cambria" w:hAnsi="Cambria"/>
          <w:sz w:val="22"/>
          <w:lang w:val="es-ES"/>
        </w:rPr>
      </w:pPr>
      <w:r w:rsidRPr="007B2751">
        <w:rPr>
          <w:rFonts w:ascii="Cambria" w:hAnsi="Cambria"/>
          <w:sz w:val="22"/>
          <w:lang w:val="es-AR"/>
        </w:rPr>
        <w:t>“Alcances y límites de la Administración de Justicia en el Territorio Nacional de Río Negro (1884-1916)”, Fernando Casullo (</w:t>
      </w:r>
      <w:proofErr w:type="spellStart"/>
      <w:r w:rsidRPr="007B2751">
        <w:rPr>
          <w:rFonts w:ascii="Cambria" w:hAnsi="Cambria"/>
          <w:sz w:val="22"/>
          <w:lang w:val="es-AR"/>
        </w:rPr>
        <w:t>UdeSA</w:t>
      </w:r>
      <w:proofErr w:type="spellEnd"/>
      <w:r w:rsidRPr="007B2751">
        <w:rPr>
          <w:rFonts w:ascii="Cambria" w:hAnsi="Cambria"/>
          <w:sz w:val="22"/>
          <w:lang w:val="es-AR"/>
        </w:rPr>
        <w:t>-UNRN)</w:t>
      </w:r>
    </w:p>
    <w:p w:rsidR="001D5753" w:rsidRPr="00EF679B" w:rsidRDefault="001D5753" w:rsidP="001D5753">
      <w:pPr>
        <w:jc w:val="both"/>
        <w:rPr>
          <w:rFonts w:ascii="Cambria" w:hAnsi="Cambria"/>
        </w:rPr>
      </w:pPr>
    </w:p>
    <w:p w:rsidR="001D5753" w:rsidRPr="00EF679B" w:rsidRDefault="001D5753" w:rsidP="001D5753">
      <w:pPr>
        <w:jc w:val="both"/>
        <w:rPr>
          <w:rFonts w:ascii="Cambria" w:hAnsi="Cambria"/>
        </w:rPr>
      </w:pPr>
    </w:p>
    <w:p w:rsidR="001D5753" w:rsidRPr="00EF679B" w:rsidRDefault="001D5753" w:rsidP="001D5753">
      <w:pPr>
        <w:pStyle w:val="Prrafodelista"/>
        <w:jc w:val="center"/>
        <w:rPr>
          <w:rFonts w:ascii="Cambria" w:hAnsi="Cambria"/>
          <w:b/>
          <w:lang w:val="es-ES"/>
        </w:rPr>
      </w:pPr>
      <w:r w:rsidRPr="00EF679B">
        <w:rPr>
          <w:rFonts w:ascii="Cambria" w:hAnsi="Cambria"/>
          <w:b/>
          <w:lang w:val="es-ES"/>
        </w:rPr>
        <w:t>Pausa. Almuerzo (13:15 a 14:15)</w:t>
      </w:r>
    </w:p>
    <w:p w:rsidR="001D5753" w:rsidRPr="00EF679B" w:rsidRDefault="001D5753" w:rsidP="001D5753">
      <w:pPr>
        <w:jc w:val="both"/>
        <w:rPr>
          <w:rFonts w:ascii="Cambria" w:hAnsi="Cambria"/>
        </w:rPr>
      </w:pPr>
    </w:p>
    <w:p w:rsidR="001D5753" w:rsidRPr="00EF679B" w:rsidRDefault="001D5753" w:rsidP="001D5753">
      <w:pPr>
        <w:pStyle w:val="Prrafodelista"/>
        <w:jc w:val="both"/>
        <w:rPr>
          <w:rFonts w:ascii="Cambria" w:hAnsi="Cambria"/>
          <w:lang w:val="es-ES"/>
        </w:rPr>
      </w:pPr>
    </w:p>
    <w:p w:rsidR="001D5753" w:rsidRPr="00EF679B" w:rsidRDefault="001D5753" w:rsidP="001D5753">
      <w:pPr>
        <w:jc w:val="both"/>
        <w:rPr>
          <w:rFonts w:ascii="Cambria" w:hAnsi="Cambria"/>
          <w:b/>
        </w:rPr>
      </w:pPr>
      <w:r w:rsidRPr="00EF679B">
        <w:rPr>
          <w:rFonts w:ascii="Cambria" w:hAnsi="Cambria"/>
          <w:b/>
        </w:rPr>
        <w:t>Panel 3 (de 14:30 a 16)</w:t>
      </w:r>
    </w:p>
    <w:p w:rsidR="001D5753" w:rsidRPr="00EF679B" w:rsidRDefault="001D5753" w:rsidP="001D5753">
      <w:pPr>
        <w:jc w:val="both"/>
        <w:rPr>
          <w:rFonts w:ascii="Cambria" w:hAnsi="Cambria"/>
        </w:rPr>
      </w:pPr>
    </w:p>
    <w:p w:rsidR="001D5753" w:rsidRPr="00EF679B" w:rsidRDefault="001D5753" w:rsidP="001D5753">
      <w:pPr>
        <w:pStyle w:val="Prrafodelista"/>
        <w:numPr>
          <w:ilvl w:val="0"/>
          <w:numId w:val="1"/>
        </w:numPr>
        <w:jc w:val="both"/>
        <w:rPr>
          <w:rFonts w:ascii="Cambria" w:hAnsi="Cambria"/>
          <w:sz w:val="22"/>
          <w:lang w:val="es-ES"/>
        </w:rPr>
      </w:pPr>
      <w:r w:rsidRPr="00EF679B">
        <w:rPr>
          <w:rFonts w:ascii="Cambria" w:hAnsi="Cambria"/>
          <w:sz w:val="22"/>
          <w:lang w:val="es-ES"/>
        </w:rPr>
        <w:t>“Luis María</w:t>
      </w:r>
      <w:r>
        <w:rPr>
          <w:rFonts w:ascii="Cambria" w:hAnsi="Cambria"/>
          <w:sz w:val="22"/>
          <w:lang w:val="es-ES"/>
        </w:rPr>
        <w:t xml:space="preserve"> </w:t>
      </w:r>
      <w:proofErr w:type="spellStart"/>
      <w:r w:rsidRPr="00EF679B">
        <w:rPr>
          <w:rFonts w:ascii="Cambria" w:hAnsi="Cambria"/>
          <w:sz w:val="22"/>
          <w:lang w:val="es-ES"/>
        </w:rPr>
        <w:t>Doyhenard</w:t>
      </w:r>
      <w:proofErr w:type="spellEnd"/>
      <w:r w:rsidRPr="00EF679B">
        <w:rPr>
          <w:rFonts w:ascii="Cambria" w:hAnsi="Cambria"/>
          <w:sz w:val="22"/>
          <w:lang w:val="es-ES"/>
        </w:rPr>
        <w:t xml:space="preserve"> o el “reformismo</w:t>
      </w:r>
      <w:r>
        <w:rPr>
          <w:rFonts w:ascii="Cambria" w:hAnsi="Cambria"/>
          <w:sz w:val="22"/>
          <w:lang w:val="es-ES"/>
        </w:rPr>
        <w:t xml:space="preserve"> </w:t>
      </w:r>
      <w:r w:rsidRPr="00EF679B">
        <w:rPr>
          <w:rFonts w:ascii="Cambria" w:hAnsi="Cambria"/>
          <w:sz w:val="22"/>
          <w:lang w:val="es-ES"/>
        </w:rPr>
        <w:t>conservador”. Una</w:t>
      </w:r>
      <w:r>
        <w:rPr>
          <w:rFonts w:ascii="Cambria" w:hAnsi="Cambria"/>
          <w:sz w:val="22"/>
          <w:lang w:val="es-ES"/>
        </w:rPr>
        <w:t xml:space="preserve"> </w:t>
      </w:r>
      <w:r w:rsidRPr="00EF679B">
        <w:rPr>
          <w:rFonts w:ascii="Cambria" w:hAnsi="Cambria"/>
          <w:sz w:val="22"/>
          <w:lang w:val="es-ES"/>
        </w:rPr>
        <w:t>aproximación a los modos de conducción</w:t>
      </w:r>
      <w:r>
        <w:rPr>
          <w:rFonts w:ascii="Cambria" w:hAnsi="Cambria"/>
          <w:sz w:val="22"/>
          <w:lang w:val="es-ES"/>
        </w:rPr>
        <w:t xml:space="preserve"> </w:t>
      </w:r>
      <w:r w:rsidRPr="00EF679B">
        <w:rPr>
          <w:rFonts w:ascii="Cambria" w:hAnsi="Cambria"/>
          <w:sz w:val="22"/>
          <w:lang w:val="es-ES"/>
        </w:rPr>
        <w:t>policial</w:t>
      </w:r>
      <w:r>
        <w:rPr>
          <w:rFonts w:ascii="Cambria" w:hAnsi="Cambria"/>
          <w:sz w:val="22"/>
          <w:lang w:val="es-ES"/>
        </w:rPr>
        <w:t xml:space="preserve"> </w:t>
      </w:r>
      <w:r w:rsidRPr="00EF679B">
        <w:rPr>
          <w:rFonts w:ascii="Cambria" w:hAnsi="Cambria"/>
          <w:sz w:val="22"/>
          <w:lang w:val="es-ES"/>
        </w:rPr>
        <w:t>durante</w:t>
      </w:r>
      <w:r>
        <w:rPr>
          <w:rFonts w:ascii="Cambria" w:hAnsi="Cambria"/>
          <w:sz w:val="22"/>
          <w:lang w:val="es-ES"/>
        </w:rPr>
        <w:t xml:space="preserve"> </w:t>
      </w:r>
      <w:r w:rsidRPr="00EF679B">
        <w:rPr>
          <w:rFonts w:ascii="Cambria" w:hAnsi="Cambria"/>
          <w:sz w:val="22"/>
          <w:lang w:val="es-ES"/>
        </w:rPr>
        <w:t>las</w:t>
      </w:r>
      <w:r>
        <w:rPr>
          <w:rFonts w:ascii="Cambria" w:hAnsi="Cambria"/>
          <w:sz w:val="22"/>
          <w:lang w:val="es-ES"/>
        </w:rPr>
        <w:t xml:space="preserve"> </w:t>
      </w:r>
      <w:r w:rsidRPr="00EF679B">
        <w:rPr>
          <w:rFonts w:ascii="Cambria" w:hAnsi="Cambria"/>
          <w:sz w:val="22"/>
          <w:lang w:val="es-ES"/>
        </w:rPr>
        <w:t>administraciones</w:t>
      </w:r>
      <w:r>
        <w:rPr>
          <w:rFonts w:ascii="Cambria" w:hAnsi="Cambria"/>
          <w:sz w:val="22"/>
          <w:lang w:val="es-ES"/>
        </w:rPr>
        <w:t xml:space="preserve"> </w:t>
      </w:r>
      <w:r w:rsidRPr="00EF679B">
        <w:rPr>
          <w:rFonts w:ascii="Cambria" w:hAnsi="Cambria"/>
          <w:sz w:val="22"/>
          <w:lang w:val="es-ES"/>
        </w:rPr>
        <w:t xml:space="preserve">conservadoras de la provincia de Buenos Aires (1902-1916)”, Pedro </w:t>
      </w:r>
      <w:proofErr w:type="spellStart"/>
      <w:r w:rsidRPr="00EF679B">
        <w:rPr>
          <w:rFonts w:ascii="Cambria" w:hAnsi="Cambria"/>
          <w:sz w:val="22"/>
          <w:lang w:val="es-ES"/>
        </w:rPr>
        <w:t>Berardi</w:t>
      </w:r>
      <w:proofErr w:type="spellEnd"/>
      <w:r w:rsidRPr="00EF679B">
        <w:rPr>
          <w:rFonts w:ascii="Cambria" w:hAnsi="Cambria"/>
          <w:sz w:val="22"/>
          <w:lang w:val="es-ES"/>
        </w:rPr>
        <w:t xml:space="preserve"> (</w:t>
      </w:r>
      <w:proofErr w:type="spellStart"/>
      <w:r w:rsidRPr="00EF679B">
        <w:rPr>
          <w:rFonts w:ascii="Cambria" w:hAnsi="Cambria"/>
          <w:sz w:val="22"/>
          <w:lang w:val="es-ES"/>
        </w:rPr>
        <w:t>Foncyt</w:t>
      </w:r>
      <w:proofErr w:type="spellEnd"/>
      <w:r w:rsidRPr="00EF679B">
        <w:rPr>
          <w:rFonts w:ascii="Cambria" w:hAnsi="Cambria"/>
          <w:sz w:val="22"/>
          <w:lang w:val="es-ES"/>
        </w:rPr>
        <w:t xml:space="preserve">/ </w:t>
      </w:r>
      <w:proofErr w:type="spellStart"/>
      <w:r w:rsidRPr="00EF679B">
        <w:rPr>
          <w:rFonts w:ascii="Cambria" w:hAnsi="Cambria"/>
          <w:sz w:val="22"/>
          <w:lang w:val="es-ES"/>
        </w:rPr>
        <w:t>UdeSA</w:t>
      </w:r>
      <w:proofErr w:type="spellEnd"/>
      <w:r w:rsidRPr="00EF679B">
        <w:rPr>
          <w:rFonts w:ascii="Cambria" w:hAnsi="Cambria"/>
          <w:sz w:val="22"/>
          <w:lang w:val="es-ES"/>
        </w:rPr>
        <w:t>)</w:t>
      </w:r>
    </w:p>
    <w:p w:rsidR="001D5753" w:rsidRPr="00EF679B" w:rsidRDefault="001D5753" w:rsidP="001D5753">
      <w:pPr>
        <w:pStyle w:val="Prrafodelista"/>
        <w:jc w:val="both"/>
        <w:rPr>
          <w:rFonts w:ascii="Cambria" w:hAnsi="Cambria"/>
          <w:color w:val="222222"/>
          <w:sz w:val="22"/>
          <w:lang w:val="es-ES"/>
        </w:rPr>
      </w:pPr>
    </w:p>
    <w:p w:rsidR="001D5753" w:rsidRPr="00EF679B" w:rsidRDefault="001D5753" w:rsidP="001D5753">
      <w:pPr>
        <w:pStyle w:val="Prrafodelista"/>
        <w:numPr>
          <w:ilvl w:val="0"/>
          <w:numId w:val="1"/>
        </w:numPr>
        <w:jc w:val="both"/>
        <w:rPr>
          <w:rFonts w:ascii="Cambria" w:hAnsi="Cambria"/>
          <w:color w:val="222222"/>
          <w:sz w:val="22"/>
          <w:lang w:val="es-ES"/>
        </w:rPr>
      </w:pPr>
      <w:r w:rsidRPr="00EF679B">
        <w:rPr>
          <w:rFonts w:ascii="Cambria" w:hAnsi="Cambria"/>
          <w:color w:val="222222"/>
          <w:sz w:val="22"/>
          <w:lang w:val="es-ES"/>
        </w:rPr>
        <w:t>" ‘Familia</w:t>
      </w:r>
      <w:r>
        <w:rPr>
          <w:rFonts w:ascii="Cambria" w:hAnsi="Cambria"/>
          <w:color w:val="222222"/>
          <w:sz w:val="22"/>
          <w:lang w:val="es-ES"/>
        </w:rPr>
        <w:t xml:space="preserve"> </w:t>
      </w:r>
      <w:r w:rsidRPr="00EF679B">
        <w:rPr>
          <w:rFonts w:ascii="Cambria" w:hAnsi="Cambria"/>
          <w:color w:val="222222"/>
          <w:sz w:val="22"/>
          <w:lang w:val="es-ES"/>
        </w:rPr>
        <w:t>policial’, reflexiones en torno a los funcionarios</w:t>
      </w:r>
      <w:r>
        <w:rPr>
          <w:rFonts w:ascii="Cambria" w:hAnsi="Cambria"/>
          <w:color w:val="222222"/>
          <w:sz w:val="22"/>
          <w:lang w:val="es-ES"/>
        </w:rPr>
        <w:t xml:space="preserve"> </w:t>
      </w:r>
      <w:r w:rsidRPr="00EF679B">
        <w:rPr>
          <w:rFonts w:ascii="Cambria" w:hAnsi="Cambria"/>
          <w:color w:val="222222"/>
          <w:sz w:val="22"/>
          <w:lang w:val="es-ES"/>
        </w:rPr>
        <w:t>policiales y sus</w:t>
      </w:r>
      <w:r>
        <w:rPr>
          <w:rFonts w:ascii="Cambria" w:hAnsi="Cambria"/>
          <w:color w:val="222222"/>
          <w:sz w:val="22"/>
          <w:lang w:val="es-ES"/>
        </w:rPr>
        <w:t xml:space="preserve"> </w:t>
      </w:r>
      <w:r w:rsidRPr="00EF679B">
        <w:rPr>
          <w:rFonts w:ascii="Cambria" w:hAnsi="Cambria"/>
          <w:color w:val="222222"/>
          <w:sz w:val="22"/>
          <w:lang w:val="es-ES"/>
        </w:rPr>
        <w:t>muertes”,</w:t>
      </w:r>
      <w:r>
        <w:rPr>
          <w:rFonts w:ascii="Cambria" w:hAnsi="Cambria"/>
          <w:color w:val="222222"/>
          <w:sz w:val="22"/>
          <w:lang w:val="es-ES"/>
        </w:rPr>
        <w:t xml:space="preserve"> </w:t>
      </w:r>
      <w:proofErr w:type="spellStart"/>
      <w:r w:rsidRPr="00EF679B">
        <w:rPr>
          <w:rFonts w:ascii="Cambria" w:hAnsi="Cambria"/>
          <w:color w:val="222222"/>
          <w:sz w:val="22"/>
          <w:lang w:val="es-ES"/>
        </w:rPr>
        <w:t>Elea</w:t>
      </w:r>
      <w:proofErr w:type="spellEnd"/>
      <w:r w:rsidRPr="00EF679B">
        <w:rPr>
          <w:rFonts w:ascii="Cambria" w:hAnsi="Cambria"/>
          <w:color w:val="222222"/>
          <w:sz w:val="22"/>
          <w:lang w:val="es-ES"/>
        </w:rPr>
        <w:t xml:space="preserve"> </w:t>
      </w:r>
      <w:proofErr w:type="spellStart"/>
      <w:r w:rsidRPr="00EF679B">
        <w:rPr>
          <w:rFonts w:ascii="Cambria" w:hAnsi="Cambria"/>
          <w:bCs/>
          <w:color w:val="222222"/>
          <w:sz w:val="22"/>
          <w:lang w:val="es-ES"/>
        </w:rPr>
        <w:t>Maglia</w:t>
      </w:r>
      <w:proofErr w:type="spellEnd"/>
      <w:r w:rsidRPr="00EF679B">
        <w:rPr>
          <w:rFonts w:ascii="Cambria" w:hAnsi="Cambria"/>
          <w:bCs/>
          <w:color w:val="222222"/>
          <w:sz w:val="22"/>
          <w:lang w:val="es-ES"/>
        </w:rPr>
        <w:t xml:space="preserve"> (</w:t>
      </w:r>
      <w:r>
        <w:rPr>
          <w:rFonts w:ascii="Cambria" w:hAnsi="Cambria"/>
          <w:bCs/>
          <w:color w:val="222222"/>
          <w:sz w:val="22"/>
          <w:lang w:val="es-ES"/>
        </w:rPr>
        <w:t>UNSAM</w:t>
      </w:r>
      <w:r w:rsidRPr="00EF679B">
        <w:rPr>
          <w:rFonts w:ascii="Cambria" w:hAnsi="Cambria"/>
          <w:bCs/>
          <w:color w:val="222222"/>
          <w:sz w:val="22"/>
          <w:lang w:val="es-ES"/>
        </w:rPr>
        <w:t>)</w:t>
      </w:r>
    </w:p>
    <w:p w:rsidR="001D5753" w:rsidRPr="00EF679B" w:rsidRDefault="001D5753" w:rsidP="001D5753">
      <w:pPr>
        <w:jc w:val="both"/>
        <w:rPr>
          <w:rFonts w:ascii="Cambria" w:hAnsi="Cambria"/>
          <w:b/>
          <w:sz w:val="22"/>
        </w:rPr>
      </w:pPr>
    </w:p>
    <w:p w:rsidR="001D5753" w:rsidRPr="00EF679B" w:rsidRDefault="001D5753" w:rsidP="001D5753">
      <w:pPr>
        <w:pStyle w:val="Prrafodelista"/>
        <w:numPr>
          <w:ilvl w:val="0"/>
          <w:numId w:val="1"/>
        </w:numPr>
        <w:jc w:val="both"/>
        <w:rPr>
          <w:rFonts w:ascii="Cambria" w:hAnsi="Cambria"/>
          <w:sz w:val="22"/>
          <w:lang w:val="es-ES"/>
        </w:rPr>
      </w:pPr>
      <w:r w:rsidRPr="00EF679B">
        <w:rPr>
          <w:rFonts w:ascii="Cambria" w:hAnsi="Cambria"/>
          <w:sz w:val="22"/>
          <w:lang w:val="es-ES"/>
        </w:rPr>
        <w:t xml:space="preserve">“Policía, lunfardo y saberes de la noche”, Lila </w:t>
      </w:r>
      <w:proofErr w:type="spellStart"/>
      <w:r w:rsidRPr="00EF679B">
        <w:rPr>
          <w:rFonts w:ascii="Cambria" w:hAnsi="Cambria"/>
          <w:sz w:val="22"/>
          <w:lang w:val="es-ES"/>
        </w:rPr>
        <w:t>Caimari</w:t>
      </w:r>
      <w:proofErr w:type="spellEnd"/>
      <w:r w:rsidRPr="00EF679B">
        <w:rPr>
          <w:rFonts w:ascii="Cambria" w:hAnsi="Cambria"/>
          <w:sz w:val="22"/>
          <w:lang w:val="es-ES"/>
        </w:rPr>
        <w:t xml:space="preserve"> (</w:t>
      </w:r>
      <w:proofErr w:type="spellStart"/>
      <w:r w:rsidRPr="00EF679B">
        <w:rPr>
          <w:rFonts w:ascii="Cambria" w:hAnsi="Cambria"/>
          <w:sz w:val="22"/>
          <w:lang w:val="es-ES"/>
        </w:rPr>
        <w:t>UdeSA</w:t>
      </w:r>
      <w:proofErr w:type="spellEnd"/>
      <w:r w:rsidRPr="00EF679B">
        <w:rPr>
          <w:rFonts w:ascii="Cambria" w:hAnsi="Cambria"/>
          <w:sz w:val="22"/>
          <w:lang w:val="es-ES"/>
        </w:rPr>
        <w:t>-Conicet)</w:t>
      </w:r>
    </w:p>
    <w:p w:rsidR="001D5753" w:rsidRPr="00EF679B" w:rsidRDefault="001D5753" w:rsidP="001D5753">
      <w:pPr>
        <w:pStyle w:val="Prrafodelista"/>
        <w:jc w:val="both"/>
        <w:rPr>
          <w:rFonts w:ascii="Cambria" w:hAnsi="Cambria"/>
          <w:sz w:val="22"/>
          <w:lang w:val="es-ES"/>
        </w:rPr>
      </w:pPr>
    </w:p>
    <w:p w:rsidR="001D5753" w:rsidRPr="00EF679B" w:rsidRDefault="001D5753" w:rsidP="001D5753">
      <w:pPr>
        <w:pStyle w:val="Prrafodelista"/>
        <w:numPr>
          <w:ilvl w:val="0"/>
          <w:numId w:val="1"/>
        </w:numPr>
        <w:jc w:val="both"/>
        <w:rPr>
          <w:rFonts w:ascii="Cambria" w:hAnsi="Cambria"/>
          <w:sz w:val="22"/>
          <w:lang w:val="es-ES"/>
        </w:rPr>
      </w:pPr>
      <w:r w:rsidRPr="00EF679B">
        <w:rPr>
          <w:rFonts w:ascii="Cambria" w:hAnsi="Cambria"/>
          <w:sz w:val="22"/>
          <w:lang w:val="es-ES"/>
        </w:rPr>
        <w:t>“Configuraciones</w:t>
      </w:r>
      <w:r>
        <w:rPr>
          <w:rFonts w:ascii="Cambria" w:hAnsi="Cambria"/>
          <w:sz w:val="22"/>
          <w:lang w:val="es-ES"/>
        </w:rPr>
        <w:t xml:space="preserve"> </w:t>
      </w:r>
      <w:r w:rsidRPr="00EF679B">
        <w:rPr>
          <w:rFonts w:ascii="Cambria" w:hAnsi="Cambria"/>
          <w:sz w:val="22"/>
          <w:lang w:val="es-ES"/>
        </w:rPr>
        <w:t>cívico-militares</w:t>
      </w:r>
      <w:r>
        <w:rPr>
          <w:rFonts w:ascii="Cambria" w:hAnsi="Cambria"/>
          <w:sz w:val="22"/>
          <w:lang w:val="es-ES"/>
        </w:rPr>
        <w:t xml:space="preserve"> </w:t>
      </w:r>
      <w:r w:rsidRPr="00EF679B">
        <w:rPr>
          <w:rFonts w:ascii="Cambria" w:hAnsi="Cambria"/>
          <w:sz w:val="22"/>
          <w:lang w:val="es-ES"/>
        </w:rPr>
        <w:t>durante la transición</w:t>
      </w:r>
      <w:r>
        <w:rPr>
          <w:rFonts w:ascii="Cambria" w:hAnsi="Cambria"/>
          <w:sz w:val="22"/>
          <w:lang w:val="es-ES"/>
        </w:rPr>
        <w:t xml:space="preserve"> </w:t>
      </w:r>
      <w:r w:rsidRPr="00EF679B">
        <w:rPr>
          <w:rFonts w:ascii="Cambria" w:hAnsi="Cambria"/>
          <w:sz w:val="22"/>
          <w:lang w:val="es-ES"/>
        </w:rPr>
        <w:t xml:space="preserve">democrática: un análisis del sistema de seguridad interior en Argentina”, Laura </w:t>
      </w:r>
      <w:proofErr w:type="spellStart"/>
      <w:r w:rsidRPr="00EF679B">
        <w:rPr>
          <w:rFonts w:ascii="Cambria" w:hAnsi="Cambria"/>
          <w:sz w:val="22"/>
          <w:lang w:val="es-ES"/>
        </w:rPr>
        <w:t>Glanc</w:t>
      </w:r>
      <w:proofErr w:type="spellEnd"/>
      <w:r>
        <w:rPr>
          <w:rFonts w:ascii="Cambria" w:hAnsi="Cambria"/>
          <w:sz w:val="22"/>
          <w:lang w:val="es-ES"/>
        </w:rPr>
        <w:t xml:space="preserve"> (IUGNA)</w:t>
      </w:r>
    </w:p>
    <w:p w:rsidR="001D5753" w:rsidRPr="007B2751" w:rsidRDefault="001D5753" w:rsidP="001D5753">
      <w:pPr>
        <w:pStyle w:val="Prrafodelista"/>
        <w:jc w:val="both"/>
        <w:rPr>
          <w:rFonts w:ascii="Cambria" w:hAnsi="Cambria"/>
          <w:sz w:val="22"/>
          <w:lang w:val="es-ES"/>
        </w:rPr>
      </w:pPr>
    </w:p>
    <w:p w:rsidR="001D5753" w:rsidRPr="007B2751" w:rsidRDefault="001D5753" w:rsidP="001D5753">
      <w:pPr>
        <w:pStyle w:val="Prrafodelista"/>
        <w:numPr>
          <w:ilvl w:val="0"/>
          <w:numId w:val="1"/>
        </w:numPr>
        <w:jc w:val="both"/>
        <w:rPr>
          <w:rFonts w:ascii="Cambria" w:hAnsi="Cambria"/>
          <w:sz w:val="22"/>
          <w:lang w:val="es-ES"/>
        </w:rPr>
      </w:pPr>
      <w:r w:rsidRPr="007B2751">
        <w:rPr>
          <w:rFonts w:ascii="Cambria" w:hAnsi="Cambria"/>
          <w:sz w:val="22"/>
          <w:lang w:val="es-ES"/>
        </w:rPr>
        <w:t>“La dactiloscopia en el Río de la Plata. Circulación de saberes, conflictos y tensiones en torno al surgimiento de un saber policial”, Mercedes García Ferrari (UNGS)</w:t>
      </w:r>
    </w:p>
    <w:p w:rsidR="001D5753" w:rsidRPr="00EF679B" w:rsidRDefault="001D5753" w:rsidP="001D5753">
      <w:pPr>
        <w:spacing w:line="360" w:lineRule="auto"/>
        <w:rPr>
          <w:rFonts w:ascii="Cambria" w:hAnsi="Cambria"/>
          <w:b/>
        </w:rPr>
      </w:pPr>
    </w:p>
    <w:p w:rsidR="001D5753" w:rsidRPr="00EF679B" w:rsidRDefault="001D5753" w:rsidP="001D5753">
      <w:pPr>
        <w:spacing w:line="360" w:lineRule="auto"/>
        <w:rPr>
          <w:rFonts w:ascii="Cambria" w:hAnsi="Cambria"/>
          <w:b/>
        </w:rPr>
      </w:pPr>
    </w:p>
    <w:p w:rsidR="001D5753" w:rsidRPr="00B843AF" w:rsidRDefault="001D5753" w:rsidP="001D5753">
      <w:pPr>
        <w:autoSpaceDE w:val="0"/>
        <w:autoSpaceDN w:val="0"/>
        <w:adjustRightInd w:val="0"/>
        <w:jc w:val="both"/>
        <w:rPr>
          <w:rFonts w:ascii="Cambria" w:hAnsi="Cambria" w:cs="Arial-BoldMT"/>
          <w:bCs/>
        </w:rPr>
      </w:pPr>
      <w:r>
        <w:rPr>
          <w:rFonts w:ascii="Cambria" w:hAnsi="Cambria"/>
          <w:b/>
        </w:rPr>
        <w:t>Panel 4. De 16:15 a 17:45 hs</w:t>
      </w:r>
    </w:p>
    <w:p w:rsidR="001D5753" w:rsidRPr="00803426" w:rsidRDefault="001D5753" w:rsidP="001D5753">
      <w:pPr>
        <w:rPr>
          <w:rFonts w:ascii="Cambria" w:hAnsi="Cambria"/>
          <w:lang w:eastAsia="es-AR"/>
        </w:rPr>
      </w:pPr>
    </w:p>
    <w:p w:rsidR="001D5753" w:rsidRPr="00EF679B" w:rsidRDefault="001D5753" w:rsidP="001D5753">
      <w:pPr>
        <w:pStyle w:val="Prrafodelista"/>
        <w:numPr>
          <w:ilvl w:val="0"/>
          <w:numId w:val="1"/>
        </w:numPr>
        <w:jc w:val="both"/>
        <w:rPr>
          <w:rFonts w:ascii="Cambria" w:hAnsi="Cambria"/>
          <w:sz w:val="22"/>
          <w:lang w:val="es-ES"/>
        </w:rPr>
      </w:pPr>
      <w:r w:rsidRPr="00EF679B">
        <w:rPr>
          <w:rFonts w:ascii="Cambria" w:hAnsi="Cambria"/>
          <w:sz w:val="22"/>
          <w:lang w:val="es-ES"/>
        </w:rPr>
        <w:t>Tirar</w:t>
      </w:r>
      <w:r>
        <w:rPr>
          <w:rFonts w:ascii="Cambria" w:hAnsi="Cambria"/>
          <w:sz w:val="22"/>
          <w:lang w:val="es-ES"/>
        </w:rPr>
        <w:t xml:space="preserve"> </w:t>
      </w:r>
      <w:r w:rsidRPr="00EF679B">
        <w:rPr>
          <w:rFonts w:ascii="Cambria" w:hAnsi="Cambria"/>
          <w:sz w:val="22"/>
          <w:lang w:val="es-ES"/>
        </w:rPr>
        <w:t>es</w:t>
      </w:r>
      <w:r>
        <w:rPr>
          <w:rFonts w:ascii="Cambria" w:hAnsi="Cambria"/>
          <w:sz w:val="22"/>
          <w:lang w:val="es-ES"/>
        </w:rPr>
        <w:t xml:space="preserve"> </w:t>
      </w:r>
      <w:r w:rsidRPr="00EF679B">
        <w:rPr>
          <w:rFonts w:ascii="Cambria" w:hAnsi="Cambria"/>
          <w:sz w:val="22"/>
          <w:lang w:val="es-ES"/>
        </w:rPr>
        <w:t>como</w:t>
      </w:r>
      <w:r>
        <w:rPr>
          <w:rFonts w:ascii="Cambria" w:hAnsi="Cambria"/>
          <w:sz w:val="22"/>
          <w:lang w:val="es-ES"/>
        </w:rPr>
        <w:t xml:space="preserve"> </w:t>
      </w:r>
      <w:r w:rsidRPr="00EF679B">
        <w:rPr>
          <w:rFonts w:ascii="Cambria" w:hAnsi="Cambria"/>
          <w:sz w:val="22"/>
          <w:lang w:val="es-ES"/>
        </w:rPr>
        <w:t>tejer. Género, moralidad y usos de la fuerza</w:t>
      </w:r>
      <w:r>
        <w:rPr>
          <w:rFonts w:ascii="Cambria" w:hAnsi="Cambria"/>
          <w:sz w:val="22"/>
          <w:lang w:val="es-ES"/>
        </w:rPr>
        <w:t xml:space="preserve"> </w:t>
      </w:r>
      <w:r w:rsidRPr="00EF679B">
        <w:rPr>
          <w:rFonts w:ascii="Cambria" w:hAnsi="Cambria"/>
          <w:sz w:val="22"/>
          <w:lang w:val="es-ES"/>
        </w:rPr>
        <w:t xml:space="preserve">física en comisarías de la Provincia de Buenos Aires , Sabrina </w:t>
      </w:r>
      <w:proofErr w:type="spellStart"/>
      <w:r w:rsidRPr="00EF679B">
        <w:rPr>
          <w:rFonts w:ascii="Cambria" w:hAnsi="Cambria"/>
          <w:sz w:val="22"/>
          <w:lang w:val="es-ES"/>
        </w:rPr>
        <w:t>Calandrón</w:t>
      </w:r>
      <w:proofErr w:type="spellEnd"/>
      <w:r w:rsidRPr="00EF679B">
        <w:rPr>
          <w:rFonts w:ascii="Cambria" w:hAnsi="Cambria"/>
          <w:sz w:val="22"/>
          <w:lang w:val="es-ES"/>
        </w:rPr>
        <w:t xml:space="preserve"> (</w:t>
      </w:r>
      <w:proofErr w:type="spellStart"/>
      <w:r w:rsidRPr="00EF679B">
        <w:rPr>
          <w:rFonts w:ascii="Cambria" w:hAnsi="Cambria"/>
          <w:sz w:val="22"/>
          <w:lang w:val="es-ES"/>
        </w:rPr>
        <w:t>UNSa</w:t>
      </w:r>
      <w:proofErr w:type="spellEnd"/>
      <w:r w:rsidRPr="00EF679B">
        <w:rPr>
          <w:rFonts w:ascii="Cambria" w:hAnsi="Cambria"/>
          <w:sz w:val="22"/>
          <w:lang w:val="es-ES"/>
        </w:rPr>
        <w:t>-</w:t>
      </w:r>
      <w:r>
        <w:rPr>
          <w:rFonts w:ascii="Cambria" w:hAnsi="Cambria"/>
          <w:sz w:val="22"/>
          <w:lang w:val="es-ES"/>
        </w:rPr>
        <w:t>UNQ</w:t>
      </w:r>
      <w:r w:rsidRPr="00EF679B">
        <w:rPr>
          <w:rFonts w:ascii="Cambria" w:hAnsi="Cambria"/>
          <w:sz w:val="22"/>
          <w:lang w:val="es-ES"/>
        </w:rPr>
        <w:t>)</w:t>
      </w:r>
    </w:p>
    <w:p w:rsidR="001D5753" w:rsidRPr="00EF679B" w:rsidRDefault="001D5753" w:rsidP="001D5753">
      <w:pPr>
        <w:pStyle w:val="Prrafodelista"/>
        <w:jc w:val="both"/>
        <w:rPr>
          <w:rFonts w:ascii="Cambria" w:hAnsi="Cambria"/>
          <w:sz w:val="22"/>
          <w:lang w:val="es-ES"/>
        </w:rPr>
      </w:pPr>
    </w:p>
    <w:p w:rsidR="001D5753" w:rsidRPr="00EF679B" w:rsidRDefault="001D5753" w:rsidP="001D5753">
      <w:pPr>
        <w:pStyle w:val="Prrafodelista"/>
        <w:numPr>
          <w:ilvl w:val="0"/>
          <w:numId w:val="1"/>
        </w:numPr>
        <w:jc w:val="both"/>
        <w:rPr>
          <w:rFonts w:ascii="Cambria" w:hAnsi="Cambria"/>
          <w:sz w:val="22"/>
          <w:lang w:val="es-ES"/>
        </w:rPr>
      </w:pPr>
      <w:r w:rsidRPr="00EF679B">
        <w:rPr>
          <w:rFonts w:ascii="Cambria" w:hAnsi="Cambria"/>
          <w:sz w:val="22"/>
          <w:lang w:val="es-ES" w:eastAsia="es-AR"/>
        </w:rPr>
        <w:t>“Historias</w:t>
      </w:r>
      <w:r>
        <w:rPr>
          <w:rFonts w:ascii="Cambria" w:hAnsi="Cambria"/>
          <w:sz w:val="22"/>
          <w:lang w:val="es-ES" w:eastAsia="es-AR"/>
        </w:rPr>
        <w:t xml:space="preserve"> </w:t>
      </w:r>
      <w:r w:rsidRPr="00EF679B">
        <w:rPr>
          <w:rFonts w:ascii="Cambria" w:hAnsi="Cambria"/>
          <w:sz w:val="22"/>
          <w:lang w:val="es-ES" w:eastAsia="es-AR"/>
        </w:rPr>
        <w:t>policiales</w:t>
      </w:r>
      <w:r>
        <w:rPr>
          <w:rFonts w:ascii="Cambria" w:hAnsi="Cambria"/>
          <w:sz w:val="22"/>
          <w:lang w:val="es-ES" w:eastAsia="es-AR"/>
        </w:rPr>
        <w:t xml:space="preserve"> </w:t>
      </w:r>
      <w:r w:rsidRPr="00EF679B">
        <w:rPr>
          <w:rFonts w:ascii="Cambria" w:hAnsi="Cambria"/>
          <w:sz w:val="22"/>
          <w:lang w:val="es-ES" w:eastAsia="es-AR"/>
        </w:rPr>
        <w:t xml:space="preserve">sobre el </w:t>
      </w:r>
      <w:r w:rsidRPr="00EF679B">
        <w:rPr>
          <w:rFonts w:ascii="Cambria" w:hAnsi="Cambria"/>
          <w:i/>
          <w:sz w:val="22"/>
          <w:lang w:val="es-ES" w:eastAsia="es-AR"/>
        </w:rPr>
        <w:t>crimen</w:t>
      </w:r>
      <w:r>
        <w:rPr>
          <w:rFonts w:ascii="Cambria" w:hAnsi="Cambria"/>
          <w:i/>
          <w:sz w:val="22"/>
          <w:lang w:val="es-ES" w:eastAsia="es-AR"/>
        </w:rPr>
        <w:t xml:space="preserve"> </w:t>
      </w:r>
      <w:r w:rsidRPr="00EF679B">
        <w:rPr>
          <w:rFonts w:ascii="Cambria" w:hAnsi="Cambria"/>
          <w:i/>
          <w:sz w:val="22"/>
          <w:lang w:val="es-ES" w:eastAsia="es-AR"/>
        </w:rPr>
        <w:t>organizado</w:t>
      </w:r>
      <w:r w:rsidRPr="00EF679B">
        <w:rPr>
          <w:rFonts w:ascii="Cambria" w:hAnsi="Cambria"/>
          <w:sz w:val="22"/>
          <w:lang w:val="es-ES" w:eastAsia="es-AR"/>
        </w:rPr>
        <w:t xml:space="preserve"> en la Triple Frontera”, Brígida</w:t>
      </w:r>
      <w:r>
        <w:rPr>
          <w:rFonts w:ascii="Cambria" w:hAnsi="Cambria"/>
          <w:sz w:val="22"/>
          <w:lang w:val="es-ES" w:eastAsia="es-AR"/>
        </w:rPr>
        <w:t xml:space="preserve"> </w:t>
      </w:r>
      <w:proofErr w:type="spellStart"/>
      <w:r w:rsidRPr="00EF679B">
        <w:rPr>
          <w:rFonts w:ascii="Cambria" w:hAnsi="Cambria"/>
          <w:sz w:val="22"/>
          <w:lang w:val="es-ES" w:eastAsia="es-AR"/>
        </w:rPr>
        <w:t>Renoldi</w:t>
      </w:r>
      <w:proofErr w:type="spellEnd"/>
      <w:r w:rsidRPr="00EF679B">
        <w:rPr>
          <w:rFonts w:ascii="Cambria" w:hAnsi="Cambria"/>
          <w:sz w:val="22"/>
          <w:lang w:val="es-ES" w:eastAsia="es-AR"/>
        </w:rPr>
        <w:t xml:space="preserve"> (Conicet/ UFRJ)</w:t>
      </w:r>
    </w:p>
    <w:p w:rsidR="001D5753" w:rsidRPr="007B2751" w:rsidRDefault="001D5753" w:rsidP="001D5753">
      <w:pPr>
        <w:pStyle w:val="Prrafodelista"/>
        <w:jc w:val="both"/>
        <w:rPr>
          <w:rFonts w:ascii="Cambria" w:hAnsi="Cambria"/>
          <w:sz w:val="22"/>
          <w:lang w:val="es-AR"/>
        </w:rPr>
      </w:pPr>
    </w:p>
    <w:p w:rsidR="001D5753" w:rsidRPr="007B2751" w:rsidRDefault="001D5753" w:rsidP="001D5753">
      <w:pPr>
        <w:pStyle w:val="yiv5513974121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mbria" w:hAnsi="Cambria" w:cs="Arial"/>
          <w:color w:val="000000"/>
          <w:sz w:val="22"/>
        </w:rPr>
      </w:pPr>
      <w:r w:rsidRPr="007B2751">
        <w:rPr>
          <w:rFonts w:ascii="Cambria" w:hAnsi="Cambria" w:cs="Arial"/>
          <w:color w:val="000000"/>
          <w:sz w:val="22"/>
          <w:lang w:val="es-ES_tradnl"/>
        </w:rPr>
        <w:t>“Diálogos encubiertos: agentes secretos en busca del tráfico de mujeres en la América del Sur, década de 1920”,</w:t>
      </w:r>
      <w:r w:rsidRPr="00EF679B">
        <w:rPr>
          <w:rFonts w:ascii="Cambria" w:hAnsi="Cambria" w:cs="Arial"/>
          <w:color w:val="000000"/>
          <w:sz w:val="22"/>
        </w:rPr>
        <w:t xml:space="preserve">Cristiana </w:t>
      </w:r>
      <w:proofErr w:type="spellStart"/>
      <w:r w:rsidRPr="00EF679B">
        <w:rPr>
          <w:rFonts w:ascii="Cambria" w:hAnsi="Cambria" w:cs="Arial"/>
          <w:color w:val="000000"/>
          <w:sz w:val="22"/>
        </w:rPr>
        <w:t>Schettini</w:t>
      </w:r>
      <w:proofErr w:type="spellEnd"/>
      <w:r w:rsidRPr="00EF679B">
        <w:rPr>
          <w:rFonts w:ascii="Cambria" w:hAnsi="Cambria" w:cs="Arial"/>
          <w:color w:val="000000"/>
          <w:sz w:val="22"/>
        </w:rPr>
        <w:t xml:space="preserve"> (Conicet-UNSAM)</w:t>
      </w:r>
    </w:p>
    <w:p w:rsidR="001D5753" w:rsidRPr="00EF679B" w:rsidRDefault="001D5753" w:rsidP="001D5753">
      <w:pPr>
        <w:pStyle w:val="Prrafodelista"/>
        <w:jc w:val="both"/>
        <w:rPr>
          <w:rFonts w:ascii="Cambria" w:hAnsi="Cambria"/>
          <w:sz w:val="22"/>
          <w:lang w:val="es-ES"/>
        </w:rPr>
      </w:pPr>
    </w:p>
    <w:p w:rsidR="001D5753" w:rsidRPr="00EF679B" w:rsidRDefault="001D5753" w:rsidP="001D5753">
      <w:pPr>
        <w:pStyle w:val="Prrafodelista"/>
        <w:numPr>
          <w:ilvl w:val="0"/>
          <w:numId w:val="1"/>
        </w:numPr>
        <w:jc w:val="both"/>
        <w:rPr>
          <w:rFonts w:ascii="Cambria" w:hAnsi="Cambria"/>
          <w:sz w:val="22"/>
          <w:lang w:val="es-ES"/>
        </w:rPr>
      </w:pPr>
      <w:r w:rsidRPr="00EF679B">
        <w:rPr>
          <w:rFonts w:ascii="Cambria" w:hAnsi="Cambria"/>
          <w:sz w:val="22"/>
          <w:lang w:val="es-ES"/>
        </w:rPr>
        <w:t>“Crónicas</w:t>
      </w:r>
      <w:r>
        <w:rPr>
          <w:rFonts w:ascii="Cambria" w:hAnsi="Cambria"/>
          <w:sz w:val="22"/>
          <w:lang w:val="es-ES"/>
        </w:rPr>
        <w:t xml:space="preserve"> </w:t>
      </w:r>
      <w:r w:rsidRPr="00EF679B">
        <w:rPr>
          <w:rFonts w:ascii="Cambria" w:hAnsi="Cambria"/>
          <w:sz w:val="22"/>
          <w:lang w:val="es-ES"/>
        </w:rPr>
        <w:t>macabras. Infanticidio,</w:t>
      </w:r>
      <w:r>
        <w:rPr>
          <w:rFonts w:ascii="Cambria" w:hAnsi="Cambria"/>
          <w:sz w:val="22"/>
          <w:lang w:val="es-ES"/>
        </w:rPr>
        <w:t xml:space="preserve"> </w:t>
      </w:r>
      <w:r w:rsidRPr="00EF679B">
        <w:rPr>
          <w:rFonts w:ascii="Cambria" w:hAnsi="Cambria"/>
          <w:sz w:val="22"/>
          <w:lang w:val="es-ES"/>
        </w:rPr>
        <w:t xml:space="preserve">aborto y abandono en la prensa. (Buenos Aires, 1890-1910)”, Julieta Di </w:t>
      </w:r>
      <w:proofErr w:type="spellStart"/>
      <w:r w:rsidRPr="00EF679B">
        <w:rPr>
          <w:rFonts w:ascii="Cambria" w:hAnsi="Cambria"/>
          <w:sz w:val="22"/>
          <w:lang w:val="es-ES"/>
        </w:rPr>
        <w:t>Corleto</w:t>
      </w:r>
      <w:proofErr w:type="spellEnd"/>
      <w:r w:rsidRPr="00EF679B">
        <w:rPr>
          <w:rFonts w:ascii="Cambria" w:hAnsi="Cambria"/>
          <w:sz w:val="22"/>
          <w:lang w:val="es-ES"/>
        </w:rPr>
        <w:t xml:space="preserve"> (</w:t>
      </w:r>
      <w:proofErr w:type="spellStart"/>
      <w:r w:rsidRPr="00EF679B">
        <w:rPr>
          <w:rFonts w:ascii="Cambria" w:hAnsi="Cambria"/>
          <w:sz w:val="22"/>
          <w:lang w:val="es-ES"/>
        </w:rPr>
        <w:t>UdeSA</w:t>
      </w:r>
      <w:proofErr w:type="spellEnd"/>
      <w:r w:rsidRPr="00EF679B">
        <w:rPr>
          <w:rFonts w:ascii="Cambria" w:hAnsi="Cambria"/>
          <w:sz w:val="22"/>
          <w:lang w:val="es-ES"/>
        </w:rPr>
        <w:t>)</w:t>
      </w:r>
    </w:p>
    <w:p w:rsidR="001D5753" w:rsidRDefault="001D5753" w:rsidP="001D5753">
      <w:pPr>
        <w:spacing w:before="100" w:beforeAutospacing="1" w:line="360" w:lineRule="auto"/>
        <w:jc w:val="center"/>
        <w:rPr>
          <w:rFonts w:ascii="Arial" w:hAnsi="Arial" w:cs="Arial"/>
          <w:b/>
          <w:bCs/>
          <w:lang w:val="es-AR"/>
        </w:rPr>
      </w:pPr>
    </w:p>
    <w:p w:rsidR="003D73E7" w:rsidRDefault="003D73E7"/>
    <w:sectPr w:rsidR="003D73E7" w:rsidSect="003F1836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8624B"/>
    <w:multiLevelType w:val="hybridMultilevel"/>
    <w:tmpl w:val="07F0E924"/>
    <w:lvl w:ilvl="0" w:tplc="CAB6361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D5753"/>
    <w:rsid w:val="001D5753"/>
    <w:rsid w:val="00320083"/>
    <w:rsid w:val="003D7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D5753"/>
    <w:pPr>
      <w:spacing w:before="100" w:beforeAutospacing="1" w:line="360" w:lineRule="auto"/>
    </w:pPr>
  </w:style>
  <w:style w:type="paragraph" w:styleId="Prrafodelista">
    <w:name w:val="List Paragraph"/>
    <w:basedOn w:val="Normal"/>
    <w:uiPriority w:val="99"/>
    <w:qFormat/>
    <w:rsid w:val="001D5753"/>
    <w:pPr>
      <w:ind w:left="720"/>
      <w:contextualSpacing/>
    </w:pPr>
    <w:rPr>
      <w:rFonts w:ascii="Calibri" w:hAnsi="Calibri"/>
      <w:lang w:val="en-US" w:eastAsia="en-US"/>
    </w:rPr>
  </w:style>
  <w:style w:type="paragraph" w:customStyle="1" w:styleId="yiv5513974121msonormal">
    <w:name w:val="yiv5513974121msonormal"/>
    <w:basedOn w:val="Normal"/>
    <w:rsid w:val="001D5753"/>
    <w:pPr>
      <w:spacing w:before="100" w:beforeAutospacing="1" w:after="100" w:afterAutospacing="1"/>
    </w:pPr>
  </w:style>
  <w:style w:type="paragraph" w:customStyle="1" w:styleId="Default">
    <w:name w:val="Default"/>
    <w:rsid w:val="001D5753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val="es-AR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575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5753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584</Words>
  <Characters>3214</Characters>
  <Application>Microsoft Office Word</Application>
  <DocSecurity>0</DocSecurity>
  <Lines>26</Lines>
  <Paragraphs>7</Paragraphs>
  <ScaleCrop>false</ScaleCrop>
  <Company/>
  <LinksUpToDate>false</LinksUpToDate>
  <CharactersWithSpaces>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2014-05-08T10:15:00Z</dcterms:created>
  <dcterms:modified xsi:type="dcterms:W3CDTF">2014-05-08T10:18:00Z</dcterms:modified>
</cp:coreProperties>
</file>